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789A7" w14:textId="45D8891A" w:rsidR="00AC6C8E" w:rsidRPr="004213BD" w:rsidRDefault="00142A79" w:rsidP="006A7451">
      <w:pPr>
        <w:spacing w:before="480" w:after="480"/>
        <w:jc w:val="center"/>
        <w:rPr>
          <w:rFonts w:ascii="Palatino Linotype" w:hAnsi="Palatino Linotype"/>
          <w:i/>
          <w:iCs/>
          <w:color w:val="000000"/>
          <w:sz w:val="48"/>
          <w:szCs w:val="48"/>
          <w:shd w:val="clear" w:color="auto" w:fill="FFFFFF"/>
        </w:rPr>
      </w:pPr>
      <w:r w:rsidRPr="004213BD">
        <w:rPr>
          <w:rFonts w:ascii="Palatino Linotype" w:hAnsi="Palatino Linotype"/>
          <w:color w:val="000000"/>
          <w:sz w:val="48"/>
          <w:szCs w:val="48"/>
          <w:shd w:val="clear" w:color="auto" w:fill="FFFFFF"/>
        </w:rPr>
        <w:t xml:space="preserve">Samizdat, </w:t>
      </w:r>
      <w:r w:rsidR="00FB1E34" w:rsidRPr="004213BD">
        <w:rPr>
          <w:rFonts w:ascii="Palatino Linotype" w:hAnsi="Palatino Linotype"/>
          <w:color w:val="000000"/>
          <w:sz w:val="48"/>
          <w:szCs w:val="48"/>
          <w:shd w:val="clear" w:color="auto" w:fill="FFFFFF"/>
        </w:rPr>
        <w:t>dissenso</w:t>
      </w:r>
      <w:r w:rsidR="00FB1E34">
        <w:rPr>
          <w:rFonts w:ascii="Palatino Linotype" w:hAnsi="Palatino Linotype"/>
          <w:color w:val="000000"/>
          <w:sz w:val="48"/>
          <w:szCs w:val="48"/>
          <w:shd w:val="clear" w:color="auto" w:fill="FFFFFF"/>
        </w:rPr>
        <w:t xml:space="preserve"> estetico e</w:t>
      </w:r>
      <w:r w:rsidR="00FB1E34" w:rsidRPr="004213BD">
        <w:rPr>
          <w:rFonts w:ascii="Palatino Linotype" w:hAnsi="Palatino Linotype"/>
          <w:color w:val="000000"/>
          <w:sz w:val="48"/>
          <w:szCs w:val="48"/>
          <w:shd w:val="clear" w:color="auto" w:fill="FFFFFF"/>
        </w:rPr>
        <w:t xml:space="preserve"> </w:t>
      </w:r>
      <w:r w:rsidRPr="004213BD">
        <w:rPr>
          <w:rFonts w:ascii="Palatino Linotype" w:hAnsi="Palatino Linotype"/>
          <w:color w:val="000000"/>
          <w:sz w:val="48"/>
          <w:szCs w:val="48"/>
          <w:shd w:val="clear" w:color="auto" w:fill="FFFFFF"/>
        </w:rPr>
        <w:t>resistenza</w:t>
      </w:r>
      <w:r w:rsidR="004213BD" w:rsidRPr="004213BD">
        <w:rPr>
          <w:rFonts w:ascii="Palatino Linotype" w:hAnsi="Palatino Linotype"/>
          <w:color w:val="000000"/>
          <w:sz w:val="48"/>
          <w:szCs w:val="48"/>
          <w:shd w:val="clear" w:color="auto" w:fill="FFFFFF"/>
        </w:rPr>
        <w:t xml:space="preserve"> </w:t>
      </w:r>
      <w:r w:rsidR="00110DD4" w:rsidRPr="004213BD">
        <w:rPr>
          <w:rFonts w:ascii="Palatino Linotype" w:hAnsi="Palatino Linotype"/>
          <w:color w:val="000000"/>
          <w:sz w:val="48"/>
          <w:szCs w:val="48"/>
          <w:shd w:val="clear" w:color="auto" w:fill="FFFFFF"/>
        </w:rPr>
        <w:t>culturale</w:t>
      </w:r>
      <w:r w:rsidR="00FB1E34">
        <w:rPr>
          <w:rFonts w:ascii="Palatino Linotype" w:hAnsi="Palatino Linotype"/>
          <w:color w:val="000000"/>
          <w:sz w:val="48"/>
          <w:szCs w:val="48"/>
          <w:shd w:val="clear" w:color="auto" w:fill="FFFFFF"/>
        </w:rPr>
        <w:t xml:space="preserve"> </w:t>
      </w:r>
      <w:r w:rsidR="00C1623B">
        <w:rPr>
          <w:rFonts w:ascii="Palatino Linotype" w:hAnsi="Palatino Linotype"/>
          <w:color w:val="000000"/>
          <w:sz w:val="48"/>
          <w:szCs w:val="48"/>
          <w:shd w:val="clear" w:color="auto" w:fill="FFFFFF"/>
        </w:rPr>
        <w:t>al</w:t>
      </w:r>
      <w:r w:rsidRPr="004213BD">
        <w:rPr>
          <w:rFonts w:ascii="Palatino Linotype" w:hAnsi="Palatino Linotype"/>
          <w:color w:val="000000"/>
          <w:sz w:val="48"/>
          <w:szCs w:val="48"/>
          <w:shd w:val="clear" w:color="auto" w:fill="FFFFFF"/>
        </w:rPr>
        <w:t>le origini del Premio A</w:t>
      </w:r>
      <w:r w:rsidR="00C1623B">
        <w:rPr>
          <w:rFonts w:ascii="Palatino Linotype" w:hAnsi="Palatino Linotype"/>
          <w:color w:val="000000"/>
          <w:sz w:val="48"/>
          <w:szCs w:val="48"/>
          <w:shd w:val="clear" w:color="auto" w:fill="FFFFFF"/>
        </w:rPr>
        <w:t>ndrej</w:t>
      </w:r>
      <w:r w:rsidRPr="004213BD">
        <w:rPr>
          <w:rFonts w:ascii="Palatino Linotype" w:hAnsi="Palatino Linotype"/>
          <w:color w:val="000000"/>
          <w:sz w:val="48"/>
          <w:szCs w:val="48"/>
          <w:shd w:val="clear" w:color="auto" w:fill="FFFFFF"/>
        </w:rPr>
        <w:t xml:space="preserve"> </w:t>
      </w:r>
      <w:proofErr w:type="spellStart"/>
      <w:r w:rsidRPr="004213BD">
        <w:rPr>
          <w:rFonts w:ascii="Palatino Linotype" w:hAnsi="Palatino Linotype"/>
          <w:color w:val="000000"/>
          <w:sz w:val="48"/>
          <w:szCs w:val="48"/>
          <w:shd w:val="clear" w:color="auto" w:fill="FFFFFF"/>
        </w:rPr>
        <w:t>Belyj</w:t>
      </w:r>
      <w:proofErr w:type="spellEnd"/>
    </w:p>
    <w:p w14:paraId="2D3AACBB" w14:textId="2F0D154F" w:rsidR="00142A79" w:rsidRPr="007C4F78" w:rsidRDefault="00142A79" w:rsidP="006A7451">
      <w:pPr>
        <w:pStyle w:val="Autorefrontespizio"/>
        <w:rPr>
          <w:rFonts w:ascii="Palatino Linotype" w:hAnsi="Palatino Linotype"/>
        </w:rPr>
      </w:pPr>
      <w:r w:rsidRPr="007C4F78">
        <w:rPr>
          <w:rFonts w:ascii="Palatino Linotype" w:hAnsi="Palatino Linotype"/>
        </w:rPr>
        <w:t xml:space="preserve">Marco Sabbatini </w:t>
      </w:r>
    </w:p>
    <w:p w14:paraId="3F0146DE" w14:textId="77777777" w:rsidR="00142A79" w:rsidRPr="007C4F78" w:rsidRDefault="00142A79" w:rsidP="007C4F78">
      <w:pPr>
        <w:suppressAutoHyphens/>
        <w:rPr>
          <w:rFonts w:ascii="Palatino Linotype" w:hAnsi="Palatino Linotype"/>
        </w:rPr>
      </w:pPr>
    </w:p>
    <w:p w14:paraId="2F0890AF" w14:textId="77777777" w:rsidR="00142A79" w:rsidRPr="007C4F78" w:rsidRDefault="00142A79" w:rsidP="00877078">
      <w:pPr>
        <w:suppressAutoHyphens/>
        <w:spacing w:after="120"/>
        <w:rPr>
          <w:rFonts w:ascii="Palatino Linotype" w:hAnsi="Palatino Linotype"/>
          <w:b/>
          <w:sz w:val="26"/>
          <w:szCs w:val="26"/>
        </w:rPr>
      </w:pPr>
      <w:proofErr w:type="spellStart"/>
      <w:r w:rsidRPr="007C4F78">
        <w:rPr>
          <w:rFonts w:ascii="Palatino Linotype" w:hAnsi="Palatino Linotype"/>
          <w:b/>
          <w:sz w:val="26"/>
          <w:szCs w:val="26"/>
        </w:rPr>
        <w:t>Abstract</w:t>
      </w:r>
      <w:proofErr w:type="spellEnd"/>
    </w:p>
    <w:p w14:paraId="76A361D6" w14:textId="12CFF1EE" w:rsidR="00142A79" w:rsidRPr="007C4F78" w:rsidRDefault="00142A79" w:rsidP="00DB10F3">
      <w:pPr>
        <w:ind w:firstLine="708"/>
        <w:jc w:val="both"/>
        <w:rPr>
          <w:rFonts w:ascii="Palatino Linotype" w:hAnsi="Palatino Linotype"/>
          <w:color w:val="000000"/>
          <w:sz w:val="26"/>
          <w:szCs w:val="26"/>
        </w:rPr>
      </w:pPr>
      <w:r w:rsidRPr="007C4F78">
        <w:rPr>
          <w:rFonts w:ascii="Palatino Linotype" w:hAnsi="Palatino Linotype"/>
          <w:color w:val="000000"/>
          <w:sz w:val="26"/>
          <w:szCs w:val="26"/>
        </w:rPr>
        <w:t xml:space="preserve">Nella storia della </w:t>
      </w:r>
      <w:r w:rsidR="00476D85" w:rsidRPr="007C4F78">
        <w:rPr>
          <w:rFonts w:ascii="Palatino Linotype" w:hAnsi="Palatino Linotype"/>
          <w:color w:val="000000"/>
          <w:sz w:val="26"/>
          <w:szCs w:val="26"/>
        </w:rPr>
        <w:t>‘</w:t>
      </w:r>
      <w:r w:rsidRPr="007C4F78">
        <w:rPr>
          <w:rFonts w:ascii="Palatino Linotype" w:hAnsi="Palatino Linotype"/>
          <w:color w:val="000000"/>
          <w:sz w:val="26"/>
          <w:szCs w:val="26"/>
        </w:rPr>
        <w:t>Seconda realtà letteraria</w:t>
      </w:r>
      <w:r w:rsidR="00476D85" w:rsidRPr="007C4F78">
        <w:rPr>
          <w:rFonts w:ascii="Palatino Linotype" w:hAnsi="Palatino Linotype"/>
          <w:color w:val="000000"/>
          <w:sz w:val="26"/>
          <w:szCs w:val="26"/>
        </w:rPr>
        <w:t>’</w:t>
      </w:r>
      <w:r w:rsidRPr="007C4F78">
        <w:rPr>
          <w:rFonts w:ascii="Palatino Linotype" w:hAnsi="Palatino Linotype"/>
          <w:color w:val="000000"/>
          <w:sz w:val="26"/>
          <w:szCs w:val="26"/>
        </w:rPr>
        <w:t xml:space="preserve"> di epoca tardo-sovietica, alla fine degli anni Settanta</w:t>
      </w:r>
      <w:r w:rsidR="008D4036">
        <w:rPr>
          <w:rFonts w:ascii="Palatino Linotype" w:hAnsi="Palatino Linotype"/>
          <w:color w:val="000000"/>
          <w:sz w:val="26"/>
          <w:szCs w:val="26"/>
        </w:rPr>
        <w:t>,</w:t>
      </w:r>
      <w:r w:rsidRPr="007C4F78">
        <w:rPr>
          <w:rFonts w:ascii="Palatino Linotype" w:hAnsi="Palatino Linotype"/>
          <w:color w:val="000000"/>
          <w:sz w:val="26"/>
          <w:szCs w:val="26"/>
        </w:rPr>
        <w:t xml:space="preserve"> la creazione del Premio </w:t>
      </w:r>
      <w:r w:rsidR="00110DD4" w:rsidRPr="007C4F78">
        <w:rPr>
          <w:rFonts w:ascii="Palatino Linotype" w:hAnsi="Palatino Linotype"/>
          <w:color w:val="000000"/>
          <w:sz w:val="26"/>
          <w:szCs w:val="26"/>
        </w:rPr>
        <w:t xml:space="preserve">‘Andrej </w:t>
      </w:r>
      <w:proofErr w:type="spellStart"/>
      <w:r w:rsidRPr="007C4F78">
        <w:rPr>
          <w:rFonts w:ascii="Palatino Linotype" w:hAnsi="Palatino Linotype"/>
          <w:color w:val="000000"/>
          <w:sz w:val="26"/>
          <w:szCs w:val="26"/>
        </w:rPr>
        <w:t>Belyj</w:t>
      </w:r>
      <w:proofErr w:type="spellEnd"/>
      <w:r w:rsidR="00110DD4" w:rsidRPr="007C4F78">
        <w:rPr>
          <w:rFonts w:ascii="Palatino Linotype" w:hAnsi="Palatino Linotype"/>
          <w:color w:val="000000"/>
          <w:sz w:val="26"/>
          <w:szCs w:val="26"/>
        </w:rPr>
        <w:t>’</w:t>
      </w:r>
      <w:r w:rsidRPr="007C4F78">
        <w:rPr>
          <w:rFonts w:ascii="Palatino Linotype" w:hAnsi="Palatino Linotype"/>
          <w:color w:val="000000"/>
          <w:sz w:val="26"/>
          <w:szCs w:val="26"/>
        </w:rPr>
        <w:t xml:space="preserve"> segna la simbolica emancipazione dalla cultura ufficiale e dal realismo socialista. Questa iniziativa, unica nel suo genere, rivendica l’indipendenza estetica e di giudizio sostenuta da un sistema di circolazione dei testi autonomo, con canali di autoedizione strutturati, come le riviste </w:t>
      </w:r>
      <w:proofErr w:type="spellStart"/>
      <w:r w:rsidRPr="007C4F78">
        <w:rPr>
          <w:rFonts w:ascii="Palatino Linotype" w:hAnsi="Palatino Linotype"/>
          <w:color w:val="000000"/>
          <w:sz w:val="26"/>
          <w:szCs w:val="26"/>
        </w:rPr>
        <w:t>leningradesi</w:t>
      </w:r>
      <w:proofErr w:type="spellEnd"/>
      <w:r w:rsidRPr="007C4F78">
        <w:rPr>
          <w:rFonts w:ascii="Palatino Linotype" w:hAnsi="Palatino Linotype"/>
          <w:color w:val="000000"/>
          <w:sz w:val="26"/>
          <w:szCs w:val="26"/>
        </w:rPr>
        <w:t xml:space="preserve"> </w:t>
      </w:r>
      <w:r w:rsidRPr="007C4F78">
        <w:rPr>
          <w:rFonts w:ascii="Palatino Linotype" w:hAnsi="Palatino Linotype"/>
          <w:i/>
          <w:iCs/>
          <w:color w:val="000000"/>
          <w:sz w:val="26"/>
          <w:szCs w:val="26"/>
        </w:rPr>
        <w:t>37</w:t>
      </w:r>
      <w:r w:rsidRPr="007C4F78">
        <w:rPr>
          <w:rFonts w:ascii="Palatino Linotype" w:hAnsi="Palatino Linotype"/>
          <w:color w:val="000000"/>
          <w:sz w:val="26"/>
          <w:szCs w:val="26"/>
        </w:rPr>
        <w:t xml:space="preserve"> e </w:t>
      </w:r>
      <w:proofErr w:type="spellStart"/>
      <w:r w:rsidRPr="007C4F78">
        <w:rPr>
          <w:rFonts w:ascii="Palatino Linotype" w:hAnsi="Palatino Linotype"/>
          <w:i/>
          <w:iCs/>
          <w:color w:val="000000"/>
          <w:sz w:val="26"/>
          <w:szCs w:val="26"/>
        </w:rPr>
        <w:t>Časy</w:t>
      </w:r>
      <w:proofErr w:type="spellEnd"/>
      <w:r w:rsidRPr="007C4F78">
        <w:rPr>
          <w:rFonts w:ascii="Palatino Linotype" w:hAnsi="Palatino Linotype"/>
          <w:color w:val="000000"/>
          <w:sz w:val="26"/>
          <w:szCs w:val="26"/>
        </w:rPr>
        <w:t xml:space="preserve">. Proprio dalla redazione di quest’ultima nasce l’idea del premio. </w:t>
      </w:r>
    </w:p>
    <w:p w14:paraId="74ED4DE5" w14:textId="21FB4405" w:rsidR="00142A79" w:rsidRPr="007C4F78" w:rsidRDefault="00142A79" w:rsidP="007C4F78">
      <w:pPr>
        <w:ind w:firstLine="708"/>
        <w:jc w:val="both"/>
        <w:rPr>
          <w:rFonts w:ascii="Palatino Linotype" w:hAnsi="Palatino Linotype"/>
          <w:color w:val="000000"/>
          <w:sz w:val="26"/>
          <w:szCs w:val="26"/>
        </w:rPr>
      </w:pPr>
      <w:r w:rsidRPr="007C4F78">
        <w:rPr>
          <w:rFonts w:ascii="Palatino Linotype" w:hAnsi="Palatino Linotype"/>
          <w:color w:val="000000"/>
          <w:sz w:val="26"/>
          <w:szCs w:val="26"/>
        </w:rPr>
        <w:t>Il presente contributo offre un co</w:t>
      </w:r>
      <w:r w:rsidR="0017703D">
        <w:rPr>
          <w:rFonts w:ascii="Palatino Linotype" w:hAnsi="Palatino Linotype"/>
          <w:color w:val="000000"/>
          <w:sz w:val="26"/>
          <w:szCs w:val="26"/>
        </w:rPr>
        <w:t>nfront</w:t>
      </w:r>
      <w:r w:rsidRPr="007C4F78">
        <w:rPr>
          <w:rFonts w:ascii="Palatino Linotype" w:hAnsi="Palatino Linotype"/>
          <w:color w:val="000000"/>
          <w:sz w:val="26"/>
          <w:szCs w:val="26"/>
        </w:rPr>
        <w:t xml:space="preserve">o </w:t>
      </w:r>
      <w:r w:rsidR="0017703D">
        <w:rPr>
          <w:rFonts w:ascii="Palatino Linotype" w:hAnsi="Palatino Linotype"/>
          <w:color w:val="000000"/>
          <w:sz w:val="26"/>
          <w:szCs w:val="26"/>
        </w:rPr>
        <w:t xml:space="preserve">tra </w:t>
      </w:r>
      <w:r w:rsidRPr="007C4F78">
        <w:rPr>
          <w:rFonts w:ascii="Palatino Linotype" w:hAnsi="Palatino Linotype"/>
          <w:color w:val="000000"/>
          <w:sz w:val="26"/>
          <w:szCs w:val="26"/>
        </w:rPr>
        <w:t xml:space="preserve">l’approccio della cultura ufficiale alla letteratura, rispetto all’atteggiamento della cultura non </w:t>
      </w:r>
      <w:r w:rsidR="0017703D">
        <w:rPr>
          <w:rFonts w:ascii="Palatino Linotype" w:hAnsi="Palatino Linotype"/>
          <w:color w:val="000000"/>
          <w:sz w:val="26"/>
          <w:szCs w:val="26"/>
        </w:rPr>
        <w:t>indipendente</w:t>
      </w:r>
      <w:r w:rsidRPr="007C4F78">
        <w:rPr>
          <w:rFonts w:ascii="Palatino Linotype" w:hAnsi="Palatino Linotype"/>
          <w:color w:val="000000"/>
          <w:sz w:val="26"/>
          <w:szCs w:val="26"/>
        </w:rPr>
        <w:t>. Con il supporto di materiali del samizdat dell’epoca si intende analizzare questo evento emblematico del dissenso intellettuale, che ambisce a sovvertire le sorti del fatto letterario, con valori e tendenze estetiche che diventeranno dominanti sul finire del Novecento.</w:t>
      </w:r>
    </w:p>
    <w:p w14:paraId="4ED22D79" w14:textId="77777777" w:rsidR="00142A79" w:rsidRPr="007C4F78" w:rsidRDefault="00142A79" w:rsidP="007C4F78">
      <w:pPr>
        <w:pStyle w:val="Testofrontespizio"/>
        <w:rPr>
          <w:rFonts w:ascii="Palatino Linotype" w:hAnsi="Palatino Linotype"/>
        </w:rPr>
      </w:pPr>
    </w:p>
    <w:p w14:paraId="2E0FBD40" w14:textId="77777777" w:rsidR="00142A79" w:rsidRPr="007C4F78" w:rsidRDefault="00142A79" w:rsidP="00877078">
      <w:pPr>
        <w:suppressAutoHyphens/>
        <w:spacing w:after="120"/>
        <w:rPr>
          <w:rFonts w:ascii="Palatino Linotype" w:hAnsi="Palatino Linotype"/>
          <w:b/>
          <w:sz w:val="26"/>
          <w:szCs w:val="26"/>
        </w:rPr>
      </w:pPr>
      <w:proofErr w:type="spellStart"/>
      <w:r w:rsidRPr="007C4F78">
        <w:rPr>
          <w:rFonts w:ascii="Palatino Linotype" w:hAnsi="Palatino Linotype"/>
          <w:b/>
          <w:sz w:val="26"/>
          <w:szCs w:val="26"/>
        </w:rPr>
        <w:t>Keywords</w:t>
      </w:r>
      <w:proofErr w:type="spellEnd"/>
    </w:p>
    <w:p w14:paraId="2CDC1332" w14:textId="77777777" w:rsidR="00142A79" w:rsidRPr="007C4F78" w:rsidRDefault="00142A79" w:rsidP="007C4F78">
      <w:pPr>
        <w:ind w:firstLine="567"/>
        <w:jc w:val="both"/>
        <w:rPr>
          <w:rFonts w:ascii="Palatino Linotype" w:hAnsi="Palatino Linotype"/>
          <w:color w:val="000000"/>
          <w:sz w:val="26"/>
          <w:szCs w:val="26"/>
        </w:rPr>
      </w:pPr>
      <w:r w:rsidRPr="007C4F78">
        <w:rPr>
          <w:rFonts w:ascii="Palatino Linotype" w:hAnsi="Palatino Linotype"/>
          <w:color w:val="000000"/>
          <w:sz w:val="26"/>
          <w:szCs w:val="26"/>
        </w:rPr>
        <w:t>Samizdat; Leningrado underground; seconda cultura; dissenso; riviste clandestine, premi letterari.</w:t>
      </w:r>
    </w:p>
    <w:p w14:paraId="11D941EE" w14:textId="77777777" w:rsidR="00142A79" w:rsidRPr="007C4F78" w:rsidRDefault="00142A79" w:rsidP="007C4F78">
      <w:pPr>
        <w:pStyle w:val="Testofrontespizio"/>
        <w:ind w:firstLine="567"/>
        <w:rPr>
          <w:rFonts w:ascii="Palatino Linotype" w:hAnsi="Palatino Linotype"/>
          <w:i/>
        </w:rPr>
      </w:pPr>
    </w:p>
    <w:p w14:paraId="56C2F5FE" w14:textId="77777777" w:rsidR="00142A79" w:rsidRPr="007C4F78" w:rsidRDefault="00142A79" w:rsidP="007C4F78">
      <w:pPr>
        <w:pStyle w:val="Testofrontespizio"/>
        <w:rPr>
          <w:rFonts w:ascii="Palatino Linotype" w:hAnsi="Palatino Linotype"/>
        </w:rPr>
      </w:pPr>
    </w:p>
    <w:p w14:paraId="1063E366" w14:textId="77777777" w:rsidR="00142A79" w:rsidRPr="007C4F78" w:rsidRDefault="00142A79" w:rsidP="007C4F78">
      <w:pPr>
        <w:suppressAutoHyphens/>
        <w:rPr>
          <w:rFonts w:ascii="Palatino Linotype" w:hAnsi="Palatino Linotype"/>
        </w:rPr>
      </w:pPr>
    </w:p>
    <w:p w14:paraId="63177687" w14:textId="77777777" w:rsidR="00142A79" w:rsidRPr="007C4F78" w:rsidRDefault="00142A79" w:rsidP="007C4F78">
      <w:pPr>
        <w:suppressAutoHyphens/>
        <w:rPr>
          <w:rFonts w:ascii="Palatino Linotype" w:hAnsi="Palatino Linotype"/>
        </w:rPr>
        <w:sectPr w:rsidR="00142A79" w:rsidRPr="007C4F78" w:rsidSect="00843BB4">
          <w:headerReference w:type="even" r:id="rId8"/>
          <w:headerReference w:type="default" r:id="rId9"/>
          <w:footerReference w:type="even" r:id="rId10"/>
          <w:footerReference w:type="default" r:id="rId11"/>
          <w:headerReference w:type="first" r:id="rId12"/>
          <w:footerReference w:type="first" r:id="rId13"/>
          <w:pgSz w:w="11900" w:h="16840"/>
          <w:pgMar w:top="2268" w:right="1418" w:bottom="2268" w:left="1418" w:header="1361" w:footer="1418" w:gutter="0"/>
          <w:cols w:space="708"/>
          <w:titlePg/>
        </w:sectPr>
      </w:pPr>
    </w:p>
    <w:p w14:paraId="0A0EEC40" w14:textId="47E5734A" w:rsidR="003E1AA9" w:rsidRPr="007C4F78" w:rsidRDefault="003E1AA9" w:rsidP="006A7451">
      <w:pPr>
        <w:spacing w:before="480" w:after="480"/>
        <w:jc w:val="center"/>
        <w:rPr>
          <w:rFonts w:ascii="Palatino Linotype" w:hAnsi="Palatino Linotype"/>
          <w:i/>
          <w:iCs/>
          <w:color w:val="000000" w:themeColor="text1"/>
          <w:sz w:val="48"/>
          <w:szCs w:val="48"/>
          <w:shd w:val="clear" w:color="auto" w:fill="FFFFFF"/>
        </w:rPr>
      </w:pPr>
      <w:r w:rsidRPr="007C4F78">
        <w:rPr>
          <w:rFonts w:ascii="Palatino Linotype" w:hAnsi="Palatino Linotype"/>
          <w:color w:val="000000" w:themeColor="text1"/>
          <w:sz w:val="48"/>
          <w:szCs w:val="48"/>
          <w:shd w:val="clear" w:color="auto" w:fill="FFFFFF"/>
        </w:rPr>
        <w:lastRenderedPageBreak/>
        <w:t xml:space="preserve">Samizdat, Aesthetic Dissent and </w:t>
      </w:r>
      <w:r w:rsidR="00110DD4" w:rsidRPr="007C4F78">
        <w:rPr>
          <w:rFonts w:ascii="Palatino Linotype" w:hAnsi="Palatino Linotype"/>
          <w:color w:val="000000" w:themeColor="text1"/>
          <w:sz w:val="48"/>
          <w:szCs w:val="48"/>
          <w:shd w:val="clear" w:color="auto" w:fill="FFFFFF"/>
        </w:rPr>
        <w:t>Cultural</w:t>
      </w:r>
      <w:r w:rsidRPr="007C4F78">
        <w:rPr>
          <w:rFonts w:ascii="Palatino Linotype" w:hAnsi="Palatino Linotype"/>
          <w:color w:val="000000" w:themeColor="text1"/>
          <w:sz w:val="48"/>
          <w:szCs w:val="48"/>
          <w:shd w:val="clear" w:color="auto" w:fill="FFFFFF"/>
        </w:rPr>
        <w:t xml:space="preserve"> Resistance at the Origin of the Andrei Bely Prize</w:t>
      </w:r>
    </w:p>
    <w:p w14:paraId="7085D88A" w14:textId="77777777" w:rsidR="006A7451" w:rsidRPr="007C4F78" w:rsidRDefault="006A7451" w:rsidP="006A7451">
      <w:pPr>
        <w:pStyle w:val="Autorefrontespizio"/>
        <w:rPr>
          <w:rFonts w:ascii="Palatino Linotype" w:hAnsi="Palatino Linotype"/>
        </w:rPr>
      </w:pPr>
      <w:r w:rsidRPr="007C4F78">
        <w:rPr>
          <w:rFonts w:ascii="Palatino Linotype" w:hAnsi="Palatino Linotype"/>
        </w:rPr>
        <w:t xml:space="preserve">Marco Sabbatini </w:t>
      </w:r>
    </w:p>
    <w:p w14:paraId="246EB49E" w14:textId="77777777" w:rsidR="00230B5F" w:rsidRPr="007C4F78" w:rsidRDefault="00230B5F" w:rsidP="006A7451">
      <w:pPr>
        <w:suppressAutoHyphens/>
        <w:spacing w:after="120"/>
        <w:rPr>
          <w:rFonts w:ascii="Palatino Linotype" w:hAnsi="Palatino Linotype"/>
          <w:b/>
          <w:color w:val="000000" w:themeColor="text1"/>
          <w:sz w:val="26"/>
          <w:szCs w:val="26"/>
          <w:lang w:val="en-GB"/>
        </w:rPr>
      </w:pPr>
      <w:r w:rsidRPr="007C4F78">
        <w:rPr>
          <w:rFonts w:ascii="Palatino Linotype" w:hAnsi="Palatino Linotype"/>
          <w:b/>
          <w:color w:val="000000" w:themeColor="text1"/>
          <w:sz w:val="26"/>
          <w:szCs w:val="26"/>
          <w:lang w:val="en-GB"/>
        </w:rPr>
        <w:t>Abstract</w:t>
      </w:r>
    </w:p>
    <w:p w14:paraId="2C316316" w14:textId="6073EC60" w:rsidR="005A21AA" w:rsidRPr="007C4F78" w:rsidRDefault="005A21AA" w:rsidP="00DB10F3">
      <w:pPr>
        <w:ind w:firstLine="567"/>
        <w:jc w:val="both"/>
        <w:rPr>
          <w:rFonts w:ascii="Palatino Linotype" w:hAnsi="Palatino Linotype"/>
          <w:color w:val="000000" w:themeColor="text1"/>
          <w:sz w:val="26"/>
          <w:szCs w:val="26"/>
        </w:rPr>
      </w:pPr>
      <w:r w:rsidRPr="007C4F78">
        <w:rPr>
          <w:rFonts w:ascii="Palatino Linotype" w:hAnsi="Palatino Linotype"/>
          <w:color w:val="000000" w:themeColor="text1"/>
          <w:sz w:val="26"/>
          <w:szCs w:val="26"/>
        </w:rPr>
        <w:t xml:space="preserve">During the late Soviet era, the </w:t>
      </w:r>
      <w:proofErr w:type="spellStart"/>
      <w:r w:rsidRPr="007C4F78">
        <w:rPr>
          <w:rFonts w:ascii="Palatino Linotype" w:hAnsi="Palatino Linotype"/>
          <w:color w:val="000000" w:themeColor="text1"/>
          <w:sz w:val="26"/>
          <w:szCs w:val="26"/>
        </w:rPr>
        <w:t>Belyj</w:t>
      </w:r>
      <w:proofErr w:type="spellEnd"/>
      <w:r w:rsidRPr="007C4F78">
        <w:rPr>
          <w:rFonts w:ascii="Palatino Linotype" w:hAnsi="Palatino Linotype"/>
          <w:color w:val="000000" w:themeColor="text1"/>
          <w:sz w:val="26"/>
          <w:szCs w:val="26"/>
        </w:rPr>
        <w:t xml:space="preserve"> Prize represents a symbolic emancipation for the so called ‘Second culture’ from the official cultural establishment and the prescribed canon of Socialist Realism. This unique initiative, claiming aesthetic and ideological independence, was supported by an autonomous system of circulation of texts, with structured self-publishing channels, such as the Leningrad literary journals </w:t>
      </w:r>
      <w:r w:rsidRPr="008D3907">
        <w:rPr>
          <w:rFonts w:ascii="Palatino Linotype" w:hAnsi="Palatino Linotype"/>
          <w:i/>
          <w:iCs/>
          <w:color w:val="000000" w:themeColor="text1"/>
          <w:sz w:val="26"/>
          <w:szCs w:val="26"/>
        </w:rPr>
        <w:t>37</w:t>
      </w:r>
      <w:r w:rsidRPr="007C4F78">
        <w:rPr>
          <w:rFonts w:ascii="Palatino Linotype" w:hAnsi="Palatino Linotype"/>
          <w:color w:val="000000" w:themeColor="text1"/>
          <w:sz w:val="26"/>
          <w:szCs w:val="26"/>
        </w:rPr>
        <w:t xml:space="preserve"> and </w:t>
      </w:r>
      <w:proofErr w:type="spellStart"/>
      <w:r w:rsidRPr="007C4F78">
        <w:rPr>
          <w:rFonts w:ascii="Palatino Linotype" w:hAnsi="Palatino Linotype"/>
          <w:i/>
          <w:iCs/>
          <w:color w:val="000000" w:themeColor="text1"/>
          <w:sz w:val="26"/>
          <w:szCs w:val="26"/>
        </w:rPr>
        <w:t>Časy</w:t>
      </w:r>
      <w:proofErr w:type="spellEnd"/>
      <w:r w:rsidRPr="007C4F78">
        <w:rPr>
          <w:rFonts w:ascii="Palatino Linotype" w:hAnsi="Palatino Linotype"/>
          <w:color w:val="000000" w:themeColor="text1"/>
          <w:sz w:val="26"/>
          <w:szCs w:val="26"/>
        </w:rPr>
        <w:t xml:space="preserve">. It is not a case that the idea of this prize was born in 1978 in the editorial staff of </w:t>
      </w:r>
      <w:proofErr w:type="spellStart"/>
      <w:r w:rsidRPr="007C4F78">
        <w:rPr>
          <w:rFonts w:ascii="Palatino Linotype" w:hAnsi="Palatino Linotype"/>
          <w:i/>
          <w:iCs/>
          <w:color w:val="000000" w:themeColor="text1"/>
          <w:sz w:val="26"/>
          <w:szCs w:val="26"/>
        </w:rPr>
        <w:t>Časy</w:t>
      </w:r>
      <w:proofErr w:type="spellEnd"/>
      <w:r w:rsidRPr="007C4F78">
        <w:rPr>
          <w:rFonts w:ascii="Palatino Linotype" w:hAnsi="Palatino Linotype"/>
          <w:color w:val="000000" w:themeColor="text1"/>
          <w:sz w:val="26"/>
          <w:szCs w:val="26"/>
        </w:rPr>
        <w:t xml:space="preserve">. </w:t>
      </w:r>
    </w:p>
    <w:p w14:paraId="7DB31423" w14:textId="002A716A" w:rsidR="005A21AA" w:rsidRPr="008D3907" w:rsidRDefault="005A21AA" w:rsidP="007C4F78">
      <w:pPr>
        <w:ind w:firstLine="567"/>
        <w:jc w:val="both"/>
        <w:rPr>
          <w:rFonts w:ascii="Palatino Linotype" w:hAnsi="Palatino Linotype"/>
          <w:color w:val="000000" w:themeColor="text1"/>
          <w:sz w:val="26"/>
          <w:szCs w:val="26"/>
          <w:lang w:val="en-US"/>
        </w:rPr>
      </w:pPr>
      <w:r w:rsidRPr="008D3907">
        <w:rPr>
          <w:rFonts w:ascii="Palatino Linotype" w:hAnsi="Palatino Linotype"/>
          <w:color w:val="000000" w:themeColor="text1"/>
          <w:sz w:val="26"/>
          <w:szCs w:val="26"/>
          <w:lang w:val="en-US"/>
        </w:rPr>
        <w:t>Supported by samizdat literature of that time, the study intends to analyze the comparison of two opposite cultures at the end of the 1970s, putting in evidence how an emblematic case of intellectual dissent can subvert the literary values of Soviet culture</w:t>
      </w:r>
      <w:r w:rsidR="0017703D">
        <w:rPr>
          <w:rFonts w:ascii="Palatino Linotype" w:hAnsi="Palatino Linotype"/>
          <w:color w:val="000000" w:themeColor="text1"/>
          <w:sz w:val="26"/>
          <w:szCs w:val="26"/>
          <w:lang w:val="en-US"/>
        </w:rPr>
        <w:t>,</w:t>
      </w:r>
      <w:r w:rsidRPr="008D3907">
        <w:rPr>
          <w:rFonts w:ascii="Palatino Linotype" w:hAnsi="Palatino Linotype"/>
          <w:color w:val="000000" w:themeColor="text1"/>
          <w:sz w:val="26"/>
          <w:szCs w:val="26"/>
          <w:lang w:val="en-US"/>
        </w:rPr>
        <w:t xml:space="preserve"> in the name of freedom of thought and expression. </w:t>
      </w:r>
      <w:r w:rsidR="008D3907">
        <w:rPr>
          <w:rFonts w:ascii="Palatino Linotype" w:hAnsi="Palatino Linotype"/>
          <w:color w:val="000000" w:themeColor="text1"/>
          <w:sz w:val="26"/>
          <w:szCs w:val="26"/>
          <w:lang w:val="en-US"/>
        </w:rPr>
        <w:t>A</w:t>
      </w:r>
      <w:r w:rsidR="008D3907" w:rsidRPr="008D3907">
        <w:rPr>
          <w:rFonts w:ascii="Palatino Linotype" w:hAnsi="Palatino Linotype"/>
          <w:color w:val="000000" w:themeColor="text1"/>
          <w:sz w:val="26"/>
          <w:szCs w:val="26"/>
          <w:lang w:val="en-US"/>
        </w:rPr>
        <w:t>t the end of the 20th century</w:t>
      </w:r>
      <w:r w:rsidR="008D3907">
        <w:rPr>
          <w:rFonts w:ascii="Palatino Linotype" w:hAnsi="Palatino Linotype"/>
          <w:color w:val="000000" w:themeColor="text1"/>
          <w:sz w:val="26"/>
          <w:szCs w:val="26"/>
          <w:lang w:val="en-US"/>
        </w:rPr>
        <w:t>, t</w:t>
      </w:r>
      <w:r w:rsidRPr="008D3907">
        <w:rPr>
          <w:rFonts w:ascii="Palatino Linotype" w:hAnsi="Palatino Linotype"/>
          <w:color w:val="000000" w:themeColor="text1"/>
          <w:sz w:val="26"/>
          <w:szCs w:val="26"/>
          <w:lang w:val="en-US"/>
        </w:rPr>
        <w:t xml:space="preserve">he literary proposals </w:t>
      </w:r>
      <w:r w:rsidR="0017703D">
        <w:rPr>
          <w:rFonts w:ascii="Palatino Linotype" w:hAnsi="Palatino Linotype"/>
          <w:color w:val="000000" w:themeColor="text1"/>
          <w:sz w:val="26"/>
          <w:szCs w:val="26"/>
          <w:lang w:val="en-US"/>
        </w:rPr>
        <w:t>the</w:t>
      </w:r>
      <w:r w:rsidR="0017703D" w:rsidRPr="008D3907">
        <w:rPr>
          <w:rFonts w:ascii="Palatino Linotype" w:hAnsi="Palatino Linotype"/>
          <w:color w:val="000000" w:themeColor="text1"/>
          <w:sz w:val="26"/>
          <w:szCs w:val="26"/>
          <w:lang w:val="en-US"/>
        </w:rPr>
        <w:t xml:space="preserve"> aesthetic trends </w:t>
      </w:r>
      <w:r w:rsidRPr="008D3907">
        <w:rPr>
          <w:rFonts w:ascii="Palatino Linotype" w:hAnsi="Palatino Linotype"/>
          <w:color w:val="000000" w:themeColor="text1"/>
          <w:sz w:val="26"/>
          <w:szCs w:val="26"/>
          <w:lang w:val="en-US"/>
        </w:rPr>
        <w:t xml:space="preserve">that emerged from </w:t>
      </w:r>
      <w:r w:rsidR="0017703D">
        <w:rPr>
          <w:rFonts w:ascii="Palatino Linotype" w:hAnsi="Palatino Linotype"/>
          <w:color w:val="000000" w:themeColor="text1"/>
          <w:sz w:val="26"/>
          <w:szCs w:val="26"/>
          <w:lang w:val="en-US"/>
        </w:rPr>
        <w:t>such</w:t>
      </w:r>
      <w:r w:rsidRPr="008D3907">
        <w:rPr>
          <w:rFonts w:ascii="Palatino Linotype" w:hAnsi="Palatino Linotype"/>
          <w:color w:val="000000" w:themeColor="text1"/>
          <w:sz w:val="26"/>
          <w:szCs w:val="26"/>
          <w:lang w:val="en-US"/>
        </w:rPr>
        <w:t xml:space="preserve"> unofficial cultural context will become dominant.</w:t>
      </w:r>
    </w:p>
    <w:p w14:paraId="383DF063" w14:textId="77777777" w:rsidR="00EE3C9F" w:rsidRPr="007C4F78" w:rsidRDefault="00EE3C9F" w:rsidP="007C4F78">
      <w:pPr>
        <w:pStyle w:val="Testofrontespizio"/>
        <w:rPr>
          <w:rFonts w:ascii="Palatino Linotype" w:hAnsi="Palatino Linotype"/>
          <w:color w:val="000000" w:themeColor="text1"/>
          <w:szCs w:val="26"/>
          <w:lang w:val="en-US"/>
        </w:rPr>
      </w:pPr>
    </w:p>
    <w:p w14:paraId="00A745CD" w14:textId="77777777" w:rsidR="00DE7628" w:rsidRPr="007C4F78" w:rsidRDefault="004A4178" w:rsidP="006A7451">
      <w:pPr>
        <w:suppressAutoHyphens/>
        <w:spacing w:after="120"/>
        <w:rPr>
          <w:rFonts w:ascii="Palatino Linotype" w:hAnsi="Palatino Linotype"/>
          <w:b/>
          <w:color w:val="000000" w:themeColor="text1"/>
          <w:sz w:val="26"/>
          <w:szCs w:val="26"/>
          <w:lang w:val="en-GB"/>
        </w:rPr>
      </w:pPr>
      <w:r w:rsidRPr="007C4F78">
        <w:rPr>
          <w:rFonts w:ascii="Palatino Linotype" w:hAnsi="Palatino Linotype"/>
          <w:b/>
          <w:color w:val="000000" w:themeColor="text1"/>
          <w:sz w:val="26"/>
          <w:szCs w:val="26"/>
          <w:lang w:val="en-GB"/>
        </w:rPr>
        <w:t>Keywords</w:t>
      </w:r>
    </w:p>
    <w:p w14:paraId="34CE6460" w14:textId="5658F939" w:rsidR="00142A79" w:rsidRPr="007C4F78" w:rsidRDefault="005A21AA" w:rsidP="007C4F78">
      <w:pPr>
        <w:ind w:firstLine="567"/>
        <w:jc w:val="both"/>
        <w:rPr>
          <w:rFonts w:ascii="Palatino Linotype" w:hAnsi="Palatino Linotype"/>
          <w:color w:val="000000" w:themeColor="text1"/>
          <w:sz w:val="26"/>
          <w:szCs w:val="26"/>
        </w:rPr>
      </w:pPr>
      <w:r w:rsidRPr="007C4F78">
        <w:rPr>
          <w:rFonts w:ascii="Palatino Linotype" w:hAnsi="Palatino Linotype"/>
          <w:color w:val="000000" w:themeColor="text1"/>
          <w:sz w:val="26"/>
          <w:szCs w:val="26"/>
        </w:rPr>
        <w:t xml:space="preserve">Samizdat journals; Leningrad </w:t>
      </w:r>
      <w:r w:rsidR="00110DD4" w:rsidRPr="007C4F78">
        <w:rPr>
          <w:rFonts w:ascii="Palatino Linotype" w:hAnsi="Palatino Linotype"/>
          <w:color w:val="000000" w:themeColor="text1"/>
          <w:sz w:val="26"/>
          <w:szCs w:val="26"/>
        </w:rPr>
        <w:t>u</w:t>
      </w:r>
      <w:r w:rsidRPr="007C4F78">
        <w:rPr>
          <w:rFonts w:ascii="Palatino Linotype" w:hAnsi="Palatino Linotype"/>
          <w:color w:val="000000" w:themeColor="text1"/>
          <w:sz w:val="26"/>
          <w:szCs w:val="26"/>
        </w:rPr>
        <w:t xml:space="preserve">nderground; Second </w:t>
      </w:r>
      <w:r w:rsidR="00110DD4" w:rsidRPr="007C4F78">
        <w:rPr>
          <w:rFonts w:ascii="Palatino Linotype" w:hAnsi="Palatino Linotype"/>
          <w:color w:val="000000" w:themeColor="text1"/>
          <w:sz w:val="26"/>
          <w:szCs w:val="26"/>
        </w:rPr>
        <w:t>c</w:t>
      </w:r>
      <w:r w:rsidRPr="007C4F78">
        <w:rPr>
          <w:rFonts w:ascii="Palatino Linotype" w:hAnsi="Palatino Linotype"/>
          <w:color w:val="000000" w:themeColor="text1"/>
          <w:sz w:val="26"/>
          <w:szCs w:val="26"/>
        </w:rPr>
        <w:t xml:space="preserve">ulture; Soviet </w:t>
      </w:r>
      <w:r w:rsidR="00110DD4" w:rsidRPr="007C4F78">
        <w:rPr>
          <w:rFonts w:ascii="Palatino Linotype" w:hAnsi="Palatino Linotype"/>
          <w:color w:val="000000" w:themeColor="text1"/>
          <w:sz w:val="26"/>
          <w:szCs w:val="26"/>
        </w:rPr>
        <w:t>d</w:t>
      </w:r>
      <w:r w:rsidRPr="007C4F78">
        <w:rPr>
          <w:rFonts w:ascii="Palatino Linotype" w:hAnsi="Palatino Linotype"/>
          <w:color w:val="000000" w:themeColor="text1"/>
          <w:sz w:val="26"/>
          <w:szCs w:val="26"/>
        </w:rPr>
        <w:t xml:space="preserve">issent, Literary </w:t>
      </w:r>
      <w:r w:rsidR="00110DD4" w:rsidRPr="007C4F78">
        <w:rPr>
          <w:rFonts w:ascii="Palatino Linotype" w:hAnsi="Palatino Linotype"/>
          <w:color w:val="000000" w:themeColor="text1"/>
          <w:sz w:val="26"/>
          <w:szCs w:val="26"/>
        </w:rPr>
        <w:t>p</w:t>
      </w:r>
      <w:r w:rsidRPr="007C4F78">
        <w:rPr>
          <w:rFonts w:ascii="Palatino Linotype" w:hAnsi="Palatino Linotype"/>
          <w:color w:val="000000" w:themeColor="text1"/>
          <w:sz w:val="26"/>
          <w:szCs w:val="26"/>
        </w:rPr>
        <w:t xml:space="preserve">rize. </w:t>
      </w:r>
    </w:p>
    <w:p w14:paraId="41F49EC5" w14:textId="77777777" w:rsidR="00843BB4" w:rsidRPr="007C4F78" w:rsidRDefault="00843BB4" w:rsidP="007C4F78">
      <w:pPr>
        <w:suppressAutoHyphens/>
        <w:rPr>
          <w:rFonts w:ascii="Palatino Linotype" w:hAnsi="Palatino Linotype"/>
        </w:rPr>
      </w:pPr>
    </w:p>
    <w:p w14:paraId="607BCBEC" w14:textId="77777777" w:rsidR="00843BB4" w:rsidRPr="007C4F78" w:rsidRDefault="00843BB4" w:rsidP="007C4F78">
      <w:pPr>
        <w:suppressAutoHyphens/>
        <w:rPr>
          <w:rFonts w:ascii="Palatino Linotype" w:hAnsi="Palatino Linotype"/>
        </w:rPr>
        <w:sectPr w:rsidR="00843BB4" w:rsidRPr="007C4F78" w:rsidSect="00843BB4">
          <w:headerReference w:type="even" r:id="rId14"/>
          <w:headerReference w:type="default" r:id="rId15"/>
          <w:footerReference w:type="even" r:id="rId16"/>
          <w:footerReference w:type="default" r:id="rId17"/>
          <w:headerReference w:type="first" r:id="rId18"/>
          <w:footerReference w:type="first" r:id="rId19"/>
          <w:pgSz w:w="11900" w:h="16840"/>
          <w:pgMar w:top="2268" w:right="1418" w:bottom="2268" w:left="1418" w:header="1361" w:footer="1418" w:gutter="0"/>
          <w:cols w:space="708"/>
          <w:titlePg/>
        </w:sectPr>
      </w:pPr>
    </w:p>
    <w:p w14:paraId="31FA1232" w14:textId="63CD2C4C" w:rsidR="00B76805" w:rsidRPr="00B76805" w:rsidRDefault="00B76805" w:rsidP="00B76805">
      <w:pPr>
        <w:spacing w:before="480" w:after="480"/>
        <w:jc w:val="center"/>
        <w:rPr>
          <w:rFonts w:ascii="Palatino Linotype" w:hAnsi="Palatino Linotype"/>
          <w:color w:val="000000"/>
          <w:sz w:val="44"/>
          <w:szCs w:val="44"/>
          <w:shd w:val="clear" w:color="auto" w:fill="FFFFFF"/>
        </w:rPr>
      </w:pPr>
      <w:r w:rsidRPr="00B76805">
        <w:rPr>
          <w:rFonts w:ascii="Palatino Linotype" w:hAnsi="Palatino Linotype"/>
          <w:color w:val="000000"/>
          <w:sz w:val="44"/>
          <w:szCs w:val="44"/>
          <w:shd w:val="clear" w:color="auto" w:fill="FFFFFF"/>
        </w:rPr>
        <w:lastRenderedPageBreak/>
        <w:t xml:space="preserve">Samizdat, dissenso estetico e resistenza culturale alle origini del Premio Andrej </w:t>
      </w:r>
      <w:proofErr w:type="spellStart"/>
      <w:r w:rsidRPr="00B76805">
        <w:rPr>
          <w:rFonts w:ascii="Palatino Linotype" w:hAnsi="Palatino Linotype"/>
          <w:color w:val="000000"/>
          <w:sz w:val="44"/>
          <w:szCs w:val="44"/>
          <w:shd w:val="clear" w:color="auto" w:fill="FFFFFF"/>
        </w:rPr>
        <w:t>Belyj</w:t>
      </w:r>
      <w:proofErr w:type="spellEnd"/>
    </w:p>
    <w:p w14:paraId="42465005" w14:textId="49233E9F" w:rsidR="002D6E3F" w:rsidRDefault="00B31AF3" w:rsidP="006A7451">
      <w:pPr>
        <w:pStyle w:val="Autore"/>
        <w:rPr>
          <w:rFonts w:ascii="Palatino Linotype" w:hAnsi="Palatino Linotype"/>
        </w:rPr>
      </w:pPr>
      <w:r w:rsidRPr="007C4F78">
        <w:rPr>
          <w:rFonts w:ascii="Palatino Linotype" w:hAnsi="Palatino Linotype"/>
        </w:rPr>
        <w:t>Marco Sabbatini</w:t>
      </w:r>
      <w:r w:rsidR="002D6E3F" w:rsidRPr="007C4F78">
        <w:rPr>
          <w:rFonts w:ascii="Palatino Linotype" w:hAnsi="Palatino Linotype"/>
        </w:rPr>
        <w:t xml:space="preserve"> </w:t>
      </w:r>
    </w:p>
    <w:p w14:paraId="1E789846" w14:textId="5D324B6B" w:rsidR="002D6E3F" w:rsidRPr="007C4F78" w:rsidRDefault="005A397F" w:rsidP="00877078">
      <w:pPr>
        <w:pStyle w:val="Titolo2"/>
        <w:suppressAutoHyphens/>
        <w:spacing w:before="0" w:after="120"/>
        <w:jc w:val="left"/>
        <w:rPr>
          <w:rFonts w:ascii="Palatino Linotype" w:hAnsi="Palatino Linotype"/>
        </w:rPr>
      </w:pPr>
      <w:r w:rsidRPr="007C4F78">
        <w:rPr>
          <w:rFonts w:ascii="Palatino Linotype" w:hAnsi="Palatino Linotype"/>
        </w:rPr>
        <w:t xml:space="preserve">L’humus della Seconda cultura </w:t>
      </w:r>
      <w:proofErr w:type="spellStart"/>
      <w:r w:rsidRPr="007C4F78">
        <w:rPr>
          <w:rFonts w:ascii="Palatino Linotype" w:hAnsi="Palatino Linotype"/>
        </w:rPr>
        <w:t>leningradese</w:t>
      </w:r>
      <w:proofErr w:type="spellEnd"/>
      <w:r w:rsidRPr="007C4F78">
        <w:rPr>
          <w:rFonts w:ascii="Palatino Linotype" w:hAnsi="Palatino Linotype"/>
        </w:rPr>
        <w:t xml:space="preserve"> </w:t>
      </w:r>
    </w:p>
    <w:p w14:paraId="62EC4F6D" w14:textId="31148FE1" w:rsidR="003A7954" w:rsidRPr="00FB4B82" w:rsidRDefault="00134373"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La percezione della fine </w:t>
      </w:r>
      <w:r w:rsidR="00F71B01" w:rsidRPr="00FB4B82">
        <w:rPr>
          <w:rFonts w:ascii="Palatino Linotype" w:hAnsi="Palatino Linotype"/>
          <w:color w:val="000000"/>
          <w:sz w:val="26"/>
          <w:szCs w:val="26"/>
        </w:rPr>
        <w:t xml:space="preserve">di un’epoca </w:t>
      </w:r>
      <w:r w:rsidRPr="00FB4B82">
        <w:rPr>
          <w:rFonts w:ascii="Palatino Linotype" w:hAnsi="Palatino Linotype"/>
          <w:color w:val="000000"/>
          <w:sz w:val="26"/>
          <w:szCs w:val="26"/>
        </w:rPr>
        <w:t>(</w:t>
      </w:r>
      <w:proofErr w:type="spellStart"/>
      <w:r w:rsidRPr="00FB4B82">
        <w:rPr>
          <w:rFonts w:ascii="Palatino Linotype" w:hAnsi="Palatino Linotype"/>
          <w:i/>
          <w:iCs/>
          <w:color w:val="000000"/>
          <w:sz w:val="26"/>
          <w:szCs w:val="26"/>
        </w:rPr>
        <w:t>konec</w:t>
      </w:r>
      <w:proofErr w:type="spellEnd"/>
      <w:r w:rsidRPr="00FB4B82">
        <w:rPr>
          <w:rFonts w:ascii="Palatino Linotype" w:hAnsi="Palatino Linotype"/>
          <w:i/>
          <w:iCs/>
          <w:color w:val="000000"/>
          <w:sz w:val="26"/>
          <w:szCs w:val="26"/>
        </w:rPr>
        <w:t xml:space="preserve"> </w:t>
      </w:r>
      <w:proofErr w:type="spellStart"/>
      <w:r w:rsidRPr="00FB4B82">
        <w:rPr>
          <w:rStyle w:val="Enfasicorsivo"/>
          <w:rFonts w:ascii="Palatino Linotype" w:hAnsi="Palatino Linotype"/>
          <w:i w:val="0"/>
          <w:iCs w:val="0"/>
          <w:color w:val="000000"/>
          <w:sz w:val="26"/>
          <w:szCs w:val="26"/>
          <w:shd w:val="clear" w:color="auto" w:fill="FFFFFF"/>
        </w:rPr>
        <w:t>ė</w:t>
      </w:r>
      <w:r w:rsidRPr="00FB4B82">
        <w:rPr>
          <w:rFonts w:ascii="Palatino Linotype" w:hAnsi="Palatino Linotype"/>
          <w:i/>
          <w:iCs/>
          <w:color w:val="000000"/>
          <w:sz w:val="26"/>
          <w:szCs w:val="26"/>
        </w:rPr>
        <w:t>pochi</w:t>
      </w:r>
      <w:proofErr w:type="spellEnd"/>
      <w:r w:rsidRPr="00FB4B82">
        <w:rPr>
          <w:rFonts w:ascii="Palatino Linotype" w:hAnsi="Palatino Linotype"/>
          <w:color w:val="000000"/>
          <w:sz w:val="26"/>
          <w:szCs w:val="26"/>
        </w:rPr>
        <w:t>) ha segnato in modo profondo la storia della cultura russa dell’ultimo quarto di Novecento. Il limite cronologico del 1991 che consegnerà la Russia allo scenario della contemporaneità post-sovietica deve tener conto d</w:t>
      </w:r>
      <w:r w:rsidR="00F71B01" w:rsidRPr="00FB4B82">
        <w:rPr>
          <w:rFonts w:ascii="Palatino Linotype" w:hAnsi="Palatino Linotype"/>
          <w:color w:val="000000"/>
          <w:sz w:val="26"/>
          <w:szCs w:val="26"/>
        </w:rPr>
        <w:t xml:space="preserve">i indizi </w:t>
      </w:r>
      <w:r w:rsidRPr="00FB4B82">
        <w:rPr>
          <w:rFonts w:ascii="Palatino Linotype" w:hAnsi="Palatino Linotype"/>
          <w:color w:val="000000"/>
          <w:sz w:val="26"/>
          <w:szCs w:val="26"/>
        </w:rPr>
        <w:t>culturali che trovano segno tangibile nell’evoluzione del fatto letterario</w:t>
      </w:r>
      <w:r w:rsidR="00F71B01"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F71B01" w:rsidRPr="00FB4B82">
        <w:rPr>
          <w:rFonts w:ascii="Palatino Linotype" w:hAnsi="Palatino Linotype"/>
          <w:color w:val="000000"/>
          <w:sz w:val="26"/>
          <w:szCs w:val="26"/>
        </w:rPr>
        <w:t>Il</w:t>
      </w:r>
      <w:r w:rsidRPr="00FB4B82">
        <w:rPr>
          <w:rFonts w:ascii="Palatino Linotype" w:hAnsi="Palatino Linotype"/>
          <w:color w:val="000000"/>
          <w:sz w:val="26"/>
          <w:szCs w:val="26"/>
        </w:rPr>
        <w:t xml:space="preserve"> modus operandi premonitore della scrittura anticipa </w:t>
      </w:r>
      <w:r w:rsidR="00F71B01" w:rsidRPr="00FB4B82">
        <w:rPr>
          <w:rFonts w:ascii="Palatino Linotype" w:hAnsi="Palatino Linotype"/>
          <w:color w:val="000000"/>
          <w:sz w:val="26"/>
          <w:szCs w:val="26"/>
        </w:rPr>
        <w:t xml:space="preserve">già </w:t>
      </w:r>
      <w:r w:rsidRPr="00FB4B82">
        <w:rPr>
          <w:rFonts w:ascii="Palatino Linotype" w:hAnsi="Palatino Linotype"/>
          <w:color w:val="000000"/>
          <w:sz w:val="26"/>
          <w:szCs w:val="26"/>
        </w:rPr>
        <w:t xml:space="preserve">agli anni </w:t>
      </w:r>
      <w:r w:rsidR="00C921EE" w:rsidRPr="00FB4B82">
        <w:rPr>
          <w:rFonts w:ascii="Palatino Linotype" w:hAnsi="Palatino Linotype"/>
          <w:color w:val="000000"/>
          <w:sz w:val="26"/>
          <w:szCs w:val="26"/>
        </w:rPr>
        <w:t>Cinqu</w:t>
      </w:r>
      <w:r w:rsidR="00110DD4" w:rsidRPr="00FB4B82">
        <w:rPr>
          <w:rFonts w:ascii="Palatino Linotype" w:hAnsi="Palatino Linotype"/>
          <w:color w:val="000000"/>
          <w:sz w:val="26"/>
          <w:szCs w:val="26"/>
        </w:rPr>
        <w:t>a</w:t>
      </w:r>
      <w:r w:rsidR="00C921EE" w:rsidRPr="00FB4B82">
        <w:rPr>
          <w:rFonts w:ascii="Palatino Linotype" w:hAnsi="Palatino Linotype"/>
          <w:color w:val="000000"/>
          <w:sz w:val="26"/>
          <w:szCs w:val="26"/>
        </w:rPr>
        <w:t>nta-</w:t>
      </w:r>
      <w:r w:rsidRPr="00FB4B82">
        <w:rPr>
          <w:rFonts w:ascii="Palatino Linotype" w:hAnsi="Palatino Linotype"/>
          <w:color w:val="000000"/>
          <w:sz w:val="26"/>
          <w:szCs w:val="26"/>
        </w:rPr>
        <w:t>Settanta la metamorfosi</w:t>
      </w:r>
      <w:r w:rsidR="00F71B01" w:rsidRPr="00FB4B82">
        <w:rPr>
          <w:rFonts w:ascii="Palatino Linotype" w:hAnsi="Palatino Linotype"/>
          <w:color w:val="000000"/>
          <w:sz w:val="26"/>
          <w:szCs w:val="26"/>
        </w:rPr>
        <w:t xml:space="preserve"> in atto</w:t>
      </w:r>
      <w:r w:rsidR="00C921EE" w:rsidRPr="00FB4B82">
        <w:rPr>
          <w:rFonts w:ascii="Palatino Linotype" w:hAnsi="Palatino Linotype"/>
          <w:color w:val="000000"/>
          <w:sz w:val="26"/>
          <w:szCs w:val="26"/>
        </w:rPr>
        <w:t xml:space="preserve"> d</w:t>
      </w:r>
      <w:r w:rsidR="00F71B01" w:rsidRPr="00FB4B82">
        <w:rPr>
          <w:rFonts w:ascii="Palatino Linotype" w:hAnsi="Palatino Linotype"/>
          <w:color w:val="000000"/>
          <w:sz w:val="26"/>
          <w:szCs w:val="26"/>
        </w:rPr>
        <w:t>i</w:t>
      </w:r>
      <w:r w:rsidR="00C921EE" w:rsidRPr="00FB4B82">
        <w:rPr>
          <w:rFonts w:ascii="Palatino Linotype" w:hAnsi="Palatino Linotype"/>
          <w:color w:val="000000"/>
          <w:sz w:val="26"/>
          <w:szCs w:val="26"/>
        </w:rPr>
        <w:t xml:space="preserve"> valori artistici ed estetici</w:t>
      </w:r>
      <w:r w:rsidR="00F71B01" w:rsidRPr="00FB4B82">
        <w:rPr>
          <w:rFonts w:ascii="Palatino Linotype" w:hAnsi="Palatino Linotype"/>
          <w:color w:val="000000"/>
          <w:sz w:val="26"/>
          <w:szCs w:val="26"/>
        </w:rPr>
        <w:t xml:space="preserve"> che si </w:t>
      </w:r>
      <w:r w:rsidR="00C921EE" w:rsidRPr="00FB4B82">
        <w:rPr>
          <w:rFonts w:ascii="Palatino Linotype" w:hAnsi="Palatino Linotype"/>
          <w:color w:val="000000"/>
          <w:sz w:val="26"/>
          <w:szCs w:val="26"/>
        </w:rPr>
        <w:t>consum</w:t>
      </w:r>
      <w:r w:rsidR="00F71B01" w:rsidRPr="00FB4B82">
        <w:rPr>
          <w:rFonts w:ascii="Palatino Linotype" w:hAnsi="Palatino Linotype"/>
          <w:color w:val="000000"/>
          <w:sz w:val="26"/>
          <w:szCs w:val="26"/>
        </w:rPr>
        <w:t>erà</w:t>
      </w:r>
      <w:r w:rsidR="00C921EE" w:rsidRPr="00FB4B82">
        <w:rPr>
          <w:rFonts w:ascii="Palatino Linotype" w:hAnsi="Palatino Linotype"/>
          <w:color w:val="000000"/>
          <w:sz w:val="26"/>
          <w:szCs w:val="26"/>
        </w:rPr>
        <w:t xml:space="preserve"> definitivamente </w:t>
      </w:r>
      <w:r w:rsidRPr="00FB4B82">
        <w:rPr>
          <w:rFonts w:ascii="Palatino Linotype" w:hAnsi="Palatino Linotype"/>
          <w:color w:val="000000"/>
          <w:sz w:val="26"/>
          <w:szCs w:val="26"/>
        </w:rPr>
        <w:t>nell’ultimo decennio del secolo</w:t>
      </w:r>
      <w:r w:rsidR="00F71B01" w:rsidRPr="00FB4B82">
        <w:rPr>
          <w:rFonts w:ascii="Palatino Linotype" w:hAnsi="Palatino Linotype"/>
          <w:color w:val="000000"/>
          <w:sz w:val="26"/>
          <w:szCs w:val="26"/>
        </w:rPr>
        <w:t>,</w:t>
      </w:r>
      <w:r w:rsidR="00C921EE" w:rsidRPr="00FB4B82">
        <w:rPr>
          <w:rFonts w:ascii="Palatino Linotype" w:hAnsi="Palatino Linotype"/>
          <w:color w:val="000000"/>
          <w:sz w:val="26"/>
          <w:szCs w:val="26"/>
        </w:rPr>
        <w:t xml:space="preserve"> in un contesto di pieno rivolgimento sociale e politico</w:t>
      </w:r>
      <w:r w:rsidRPr="00FB4B82">
        <w:rPr>
          <w:rFonts w:ascii="Palatino Linotype" w:hAnsi="Palatino Linotype"/>
          <w:color w:val="000000"/>
          <w:sz w:val="26"/>
          <w:szCs w:val="26"/>
        </w:rPr>
        <w:t xml:space="preserve">. </w:t>
      </w:r>
    </w:p>
    <w:p w14:paraId="636FE729" w14:textId="77777777" w:rsidR="00C3033E" w:rsidRDefault="00134373"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Nel samizdat, alla ormai gerontocratica strenuità del dettame ideologico ufficiale, si oppongono istanze</w:t>
      </w:r>
      <w:r w:rsidR="003A7954" w:rsidRPr="00FB4B82">
        <w:rPr>
          <w:rFonts w:ascii="Palatino Linotype" w:hAnsi="Palatino Linotype"/>
          <w:color w:val="000000"/>
          <w:sz w:val="26"/>
          <w:szCs w:val="26"/>
        </w:rPr>
        <w:t xml:space="preserve"> artistiche </w:t>
      </w:r>
      <w:r w:rsidR="00F71B01" w:rsidRPr="00FB4B82">
        <w:rPr>
          <w:rFonts w:ascii="Palatino Linotype" w:hAnsi="Palatino Linotype"/>
          <w:color w:val="000000"/>
          <w:sz w:val="26"/>
          <w:szCs w:val="26"/>
        </w:rPr>
        <w:t>che,</w:t>
      </w:r>
      <w:r w:rsidRPr="00FB4B82">
        <w:rPr>
          <w:rFonts w:ascii="Palatino Linotype" w:hAnsi="Palatino Linotype"/>
          <w:color w:val="000000"/>
          <w:sz w:val="26"/>
          <w:szCs w:val="26"/>
        </w:rPr>
        <w:t xml:space="preserve"> a loro stessa insaputa, </w:t>
      </w:r>
      <w:r w:rsidR="00C3033E" w:rsidRPr="00FB4B82">
        <w:rPr>
          <w:rFonts w:ascii="Palatino Linotype" w:hAnsi="Palatino Linotype"/>
          <w:color w:val="000000"/>
          <w:sz w:val="26"/>
          <w:szCs w:val="26"/>
        </w:rPr>
        <w:t>sin da</w:t>
      </w:r>
      <w:r w:rsidR="00C3033E">
        <w:rPr>
          <w:rFonts w:ascii="Palatino Linotype" w:hAnsi="Palatino Linotype"/>
          <w:color w:val="000000"/>
          <w:sz w:val="26"/>
          <w:szCs w:val="26"/>
        </w:rPr>
        <w:t>lla fine degli</w:t>
      </w:r>
      <w:r w:rsidR="00C3033E" w:rsidRPr="00FB4B82">
        <w:rPr>
          <w:rFonts w:ascii="Palatino Linotype" w:hAnsi="Palatino Linotype"/>
          <w:color w:val="000000"/>
          <w:sz w:val="26"/>
          <w:szCs w:val="26"/>
        </w:rPr>
        <w:t xml:space="preserve"> anni Settanta</w:t>
      </w:r>
      <w:r w:rsidR="00C3033E">
        <w:rPr>
          <w:rFonts w:ascii="Palatino Linotype" w:hAnsi="Palatino Linotype"/>
          <w:color w:val="000000"/>
          <w:sz w:val="26"/>
          <w:szCs w:val="26"/>
        </w:rPr>
        <w:t>,</w:t>
      </w:r>
      <w:r w:rsidR="00C3033E"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stanno mutando da fenomeni acerbi e marginali a proposte </w:t>
      </w:r>
      <w:r w:rsidR="00C3033E">
        <w:rPr>
          <w:rFonts w:ascii="Palatino Linotype" w:hAnsi="Palatino Linotype"/>
          <w:color w:val="000000"/>
          <w:sz w:val="26"/>
          <w:szCs w:val="26"/>
        </w:rPr>
        <w:t>innovative che diventeranno presto</w:t>
      </w:r>
      <w:r w:rsidRPr="00FB4B82">
        <w:rPr>
          <w:rFonts w:ascii="Palatino Linotype" w:hAnsi="Palatino Linotype"/>
          <w:color w:val="000000"/>
          <w:sz w:val="26"/>
          <w:szCs w:val="26"/>
        </w:rPr>
        <w:t xml:space="preserve"> canoniche. </w:t>
      </w:r>
      <w:r w:rsidR="003A7954" w:rsidRPr="00FB4B82">
        <w:rPr>
          <w:rFonts w:ascii="Palatino Linotype" w:hAnsi="Palatino Linotype"/>
          <w:color w:val="000000"/>
          <w:sz w:val="26"/>
          <w:szCs w:val="26"/>
        </w:rPr>
        <w:t>In realtà, s</w:t>
      </w:r>
      <w:r w:rsidRPr="00FB4B82">
        <w:rPr>
          <w:rFonts w:ascii="Palatino Linotype" w:hAnsi="Palatino Linotype"/>
          <w:color w:val="000000"/>
          <w:sz w:val="26"/>
          <w:szCs w:val="26"/>
        </w:rPr>
        <w:t xml:space="preserve">in dai primi anni </w:t>
      </w:r>
      <w:r w:rsidR="00C921EE" w:rsidRPr="00FB4B82">
        <w:rPr>
          <w:rFonts w:ascii="Palatino Linotype" w:hAnsi="Palatino Linotype"/>
          <w:color w:val="000000"/>
          <w:sz w:val="26"/>
          <w:szCs w:val="26"/>
        </w:rPr>
        <w:t>del dopoguerra</w:t>
      </w:r>
      <w:r w:rsidRPr="00FB4B82">
        <w:rPr>
          <w:rFonts w:ascii="Palatino Linotype" w:hAnsi="Palatino Linotype"/>
          <w:color w:val="000000"/>
          <w:sz w:val="26"/>
          <w:szCs w:val="26"/>
        </w:rPr>
        <w:t>, in letteratura baluginava la percezione di dover ridisegnare un tempo presente e futuro non utopici, bensì più liberamente realistici, più aderenti a una quotidianità fatta anche di privazioni, storture e devianze con evidenti ripercussioni sull</w:t>
      </w:r>
      <w:r w:rsidR="00F71B01" w:rsidRPr="00FB4B82">
        <w:rPr>
          <w:rFonts w:ascii="Palatino Linotype" w:hAnsi="Palatino Linotype"/>
          <w:color w:val="000000"/>
          <w:sz w:val="26"/>
          <w:szCs w:val="26"/>
        </w:rPr>
        <w:t xml:space="preserve">a percezione </w:t>
      </w:r>
      <w:r w:rsidRPr="00FB4B82">
        <w:rPr>
          <w:rFonts w:ascii="Palatino Linotype" w:hAnsi="Palatino Linotype"/>
          <w:color w:val="000000"/>
          <w:sz w:val="26"/>
          <w:szCs w:val="26"/>
        </w:rPr>
        <w:t>individu</w:t>
      </w:r>
      <w:r w:rsidR="003A7954" w:rsidRPr="00FB4B82">
        <w:rPr>
          <w:rFonts w:ascii="Palatino Linotype" w:hAnsi="Palatino Linotype"/>
          <w:color w:val="000000"/>
          <w:sz w:val="26"/>
          <w:szCs w:val="26"/>
        </w:rPr>
        <w:t>ale e della società russo-sovietica.</w:t>
      </w:r>
      <w:r w:rsidRPr="00FB4B82">
        <w:rPr>
          <w:rFonts w:ascii="Palatino Linotype" w:hAnsi="Palatino Linotype"/>
          <w:color w:val="000000"/>
          <w:sz w:val="26"/>
          <w:szCs w:val="26"/>
        </w:rPr>
        <w:t xml:space="preserve"> </w:t>
      </w:r>
      <w:r w:rsidR="00943EF9" w:rsidRPr="00FB4B82">
        <w:rPr>
          <w:rFonts w:ascii="Palatino Linotype" w:hAnsi="Palatino Linotype"/>
          <w:color w:val="000000"/>
          <w:sz w:val="26"/>
          <w:szCs w:val="26"/>
        </w:rPr>
        <w:t>Da qui si sviluppano diverse correnti artistiche, che restano in una sorta di incuba</w:t>
      </w:r>
      <w:r w:rsidR="00F71B01" w:rsidRPr="00FB4B82">
        <w:rPr>
          <w:rFonts w:ascii="Palatino Linotype" w:hAnsi="Palatino Linotype"/>
          <w:color w:val="000000"/>
          <w:sz w:val="26"/>
          <w:szCs w:val="26"/>
        </w:rPr>
        <w:t>tore</w:t>
      </w:r>
      <w:r w:rsidR="00943EF9" w:rsidRPr="00FB4B82">
        <w:rPr>
          <w:rFonts w:ascii="Palatino Linotype" w:hAnsi="Palatino Linotype"/>
          <w:color w:val="000000"/>
          <w:sz w:val="26"/>
          <w:szCs w:val="26"/>
        </w:rPr>
        <w:t xml:space="preserve"> marginale, di nicchia; sono forme di neorealismo, concretismo, </w:t>
      </w:r>
      <w:r w:rsidR="003A7954" w:rsidRPr="00FB4B82">
        <w:rPr>
          <w:rFonts w:ascii="Palatino Linotype" w:hAnsi="Palatino Linotype"/>
          <w:color w:val="000000"/>
          <w:sz w:val="26"/>
          <w:szCs w:val="26"/>
        </w:rPr>
        <w:t xml:space="preserve">esistenzialismo, </w:t>
      </w:r>
      <w:r w:rsidR="00943EF9" w:rsidRPr="00FB4B82">
        <w:rPr>
          <w:rFonts w:ascii="Palatino Linotype" w:hAnsi="Palatino Linotype"/>
          <w:color w:val="000000"/>
          <w:sz w:val="26"/>
          <w:szCs w:val="26"/>
        </w:rPr>
        <w:t>parodie del socialismo reale, accanto ad evasioni metafisi</w:t>
      </w:r>
      <w:r w:rsidR="00943EF9" w:rsidRPr="00FB4B82">
        <w:rPr>
          <w:rFonts w:ascii="Palatino Linotype" w:hAnsi="Palatino Linotype"/>
          <w:color w:val="000000"/>
          <w:sz w:val="26"/>
          <w:szCs w:val="26"/>
        </w:rPr>
        <w:lastRenderedPageBreak/>
        <w:t xml:space="preserve">che, </w:t>
      </w:r>
      <w:r w:rsidR="003A7954" w:rsidRPr="00FB4B82">
        <w:rPr>
          <w:rFonts w:ascii="Palatino Linotype" w:hAnsi="Palatino Linotype"/>
          <w:color w:val="000000"/>
          <w:sz w:val="26"/>
          <w:szCs w:val="26"/>
        </w:rPr>
        <w:t xml:space="preserve">filosofico-religiose, </w:t>
      </w:r>
      <w:r w:rsidR="00943EF9" w:rsidRPr="00FB4B82">
        <w:rPr>
          <w:rFonts w:ascii="Palatino Linotype" w:hAnsi="Palatino Linotype"/>
          <w:color w:val="000000"/>
          <w:sz w:val="26"/>
          <w:szCs w:val="26"/>
        </w:rPr>
        <w:t>di disimpegno pacifista, di provocazione</w:t>
      </w:r>
      <w:r w:rsidR="003A7954" w:rsidRPr="00FB4B82">
        <w:rPr>
          <w:rFonts w:ascii="Palatino Linotype" w:hAnsi="Palatino Linotype"/>
          <w:color w:val="000000"/>
          <w:sz w:val="26"/>
          <w:szCs w:val="26"/>
        </w:rPr>
        <w:t xml:space="preserve"> </w:t>
      </w:r>
      <w:r w:rsidR="00943EF9" w:rsidRPr="00FB4B82">
        <w:rPr>
          <w:rFonts w:ascii="Palatino Linotype" w:hAnsi="Palatino Linotype"/>
          <w:color w:val="000000"/>
          <w:sz w:val="26"/>
          <w:szCs w:val="26"/>
        </w:rPr>
        <w:t>sperimental</w:t>
      </w:r>
      <w:r w:rsidR="00DC3BFA" w:rsidRPr="00FB4B82">
        <w:rPr>
          <w:rFonts w:ascii="Palatino Linotype" w:hAnsi="Palatino Linotype"/>
          <w:color w:val="000000"/>
          <w:sz w:val="26"/>
          <w:szCs w:val="26"/>
        </w:rPr>
        <w:t>e</w:t>
      </w:r>
      <w:r w:rsidR="00943EF9" w:rsidRPr="00FB4B82">
        <w:rPr>
          <w:rFonts w:ascii="Palatino Linotype" w:hAnsi="Palatino Linotype"/>
          <w:color w:val="000000"/>
          <w:sz w:val="26"/>
          <w:szCs w:val="26"/>
        </w:rPr>
        <w:t xml:space="preserve"> d’avanguardia. In letteratura questo </w:t>
      </w:r>
      <w:r w:rsidR="00DC3BFA" w:rsidRPr="00FB4B82">
        <w:rPr>
          <w:rFonts w:ascii="Palatino Linotype" w:hAnsi="Palatino Linotype"/>
          <w:color w:val="000000"/>
          <w:sz w:val="26"/>
          <w:szCs w:val="26"/>
        </w:rPr>
        <w:t xml:space="preserve">laboratorio </w:t>
      </w:r>
      <w:r w:rsidR="00F71B01" w:rsidRPr="00FB4B82">
        <w:rPr>
          <w:rFonts w:ascii="Palatino Linotype" w:hAnsi="Palatino Linotype"/>
          <w:color w:val="000000"/>
          <w:sz w:val="26"/>
          <w:szCs w:val="26"/>
        </w:rPr>
        <w:t>che oscilla tra</w:t>
      </w:r>
      <w:r w:rsidR="00DC3BFA" w:rsidRPr="00FB4B82">
        <w:rPr>
          <w:rFonts w:ascii="Palatino Linotype" w:hAnsi="Palatino Linotype"/>
          <w:color w:val="000000"/>
          <w:sz w:val="26"/>
          <w:szCs w:val="26"/>
        </w:rPr>
        <w:t xml:space="preserve"> neomoderno e postmoderno esprime il bisogno di recuperare il filo del discorso con il passato prerivoluzionario, reciso dalla veemenza del 1917 e della cultura staliniana, nonché di proiettare verso un futuro di maggiore</w:t>
      </w:r>
      <w:r w:rsidR="00C921EE"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libertà </w:t>
      </w:r>
      <w:r w:rsidR="00C921EE" w:rsidRPr="00FB4B82">
        <w:rPr>
          <w:rFonts w:ascii="Palatino Linotype" w:hAnsi="Palatino Linotype"/>
          <w:color w:val="000000"/>
          <w:sz w:val="26"/>
          <w:szCs w:val="26"/>
        </w:rPr>
        <w:t xml:space="preserve">di </w:t>
      </w:r>
      <w:r w:rsidRPr="00FB4B82">
        <w:rPr>
          <w:rFonts w:ascii="Palatino Linotype" w:hAnsi="Palatino Linotype"/>
          <w:color w:val="000000"/>
          <w:sz w:val="26"/>
          <w:szCs w:val="26"/>
        </w:rPr>
        <w:t>espressione</w:t>
      </w:r>
      <w:r w:rsidR="00C921EE"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DC3BFA" w:rsidRPr="00FB4B82">
        <w:rPr>
          <w:rFonts w:ascii="Palatino Linotype" w:hAnsi="Palatino Linotype"/>
          <w:color w:val="000000"/>
          <w:sz w:val="26"/>
          <w:szCs w:val="26"/>
        </w:rPr>
        <w:t xml:space="preserve">le </w:t>
      </w:r>
      <w:r w:rsidRPr="00FB4B82">
        <w:rPr>
          <w:rFonts w:ascii="Palatino Linotype" w:hAnsi="Palatino Linotype"/>
          <w:color w:val="000000"/>
          <w:sz w:val="26"/>
          <w:szCs w:val="26"/>
        </w:rPr>
        <w:t xml:space="preserve">pulsioni intellettuali </w:t>
      </w:r>
      <w:r w:rsidR="00DC3BFA" w:rsidRPr="00FB4B82">
        <w:rPr>
          <w:rFonts w:ascii="Palatino Linotype" w:hAnsi="Palatino Linotype"/>
          <w:color w:val="000000"/>
          <w:sz w:val="26"/>
          <w:szCs w:val="26"/>
        </w:rPr>
        <w:t xml:space="preserve">più </w:t>
      </w:r>
      <w:r w:rsidR="00943EF9" w:rsidRPr="00FB4B82">
        <w:rPr>
          <w:rFonts w:ascii="Palatino Linotype" w:hAnsi="Palatino Linotype"/>
          <w:color w:val="000000"/>
          <w:sz w:val="26"/>
          <w:szCs w:val="26"/>
        </w:rPr>
        <w:t>autentiche</w:t>
      </w:r>
      <w:r w:rsidR="00DC3BFA" w:rsidRPr="00FB4B82">
        <w:rPr>
          <w:rFonts w:ascii="Palatino Linotype" w:hAnsi="Palatino Linotype"/>
          <w:color w:val="000000"/>
          <w:sz w:val="26"/>
          <w:szCs w:val="26"/>
        </w:rPr>
        <w:t xml:space="preserve"> di una generazione meno vincolata </w:t>
      </w:r>
      <w:r w:rsidR="00F71B01" w:rsidRPr="00FB4B82">
        <w:rPr>
          <w:rFonts w:ascii="Palatino Linotype" w:hAnsi="Palatino Linotype"/>
          <w:color w:val="000000"/>
          <w:sz w:val="26"/>
          <w:szCs w:val="26"/>
        </w:rPr>
        <w:t>all’</w:t>
      </w:r>
      <w:r w:rsidR="00DC3BFA" w:rsidRPr="00FB4B82">
        <w:rPr>
          <w:rFonts w:ascii="Palatino Linotype" w:hAnsi="Palatino Linotype"/>
          <w:color w:val="000000"/>
          <w:sz w:val="26"/>
          <w:szCs w:val="26"/>
        </w:rPr>
        <w:t>ideologi</w:t>
      </w:r>
      <w:r w:rsidR="00F71B01" w:rsidRPr="00FB4B82">
        <w:rPr>
          <w:rFonts w:ascii="Palatino Linotype" w:hAnsi="Palatino Linotype"/>
          <w:color w:val="000000"/>
          <w:sz w:val="26"/>
          <w:szCs w:val="26"/>
        </w:rPr>
        <w:t>a</w:t>
      </w:r>
      <w:r w:rsidR="00943EF9" w:rsidRPr="00FB4B82">
        <w:rPr>
          <w:rFonts w:ascii="Palatino Linotype" w:hAnsi="Palatino Linotype"/>
          <w:color w:val="000000"/>
          <w:sz w:val="26"/>
          <w:szCs w:val="26"/>
        </w:rPr>
        <w:t xml:space="preserve">. </w:t>
      </w:r>
    </w:p>
    <w:p w14:paraId="3B9AFEAF" w14:textId="00CE189F" w:rsidR="00134373" w:rsidRPr="00FB4B82" w:rsidRDefault="003A7954" w:rsidP="007C4F78">
      <w:pPr>
        <w:ind w:firstLine="708"/>
        <w:jc w:val="both"/>
        <w:rPr>
          <w:rStyle w:val="MacchinadascrivereHTML"/>
          <w:rFonts w:ascii="Palatino Linotype" w:eastAsia="Cambria" w:hAnsi="Palatino Linotype" w:cs="Times New Roman"/>
          <w:color w:val="000000"/>
          <w:sz w:val="26"/>
          <w:szCs w:val="26"/>
        </w:rPr>
      </w:pPr>
      <w:r w:rsidRPr="00FB4B82">
        <w:rPr>
          <w:rFonts w:ascii="Palatino Linotype" w:hAnsi="Palatino Linotype"/>
          <w:color w:val="000000"/>
          <w:sz w:val="26"/>
          <w:szCs w:val="26"/>
        </w:rPr>
        <w:t xml:space="preserve">Mentre la cultura </w:t>
      </w:r>
      <w:r w:rsidR="00943EF9" w:rsidRPr="00FB4B82">
        <w:rPr>
          <w:rFonts w:ascii="Palatino Linotype" w:hAnsi="Palatino Linotype"/>
          <w:color w:val="000000"/>
          <w:sz w:val="26"/>
          <w:szCs w:val="26"/>
        </w:rPr>
        <w:t xml:space="preserve">della destalinizzazione </w:t>
      </w:r>
      <w:r w:rsidRPr="00FB4B82">
        <w:rPr>
          <w:rFonts w:ascii="Palatino Linotype" w:hAnsi="Palatino Linotype"/>
          <w:color w:val="000000"/>
          <w:sz w:val="26"/>
          <w:szCs w:val="26"/>
        </w:rPr>
        <w:t>ha inizialmente subito</w:t>
      </w:r>
      <w:r w:rsidR="00134373" w:rsidRPr="00FB4B82">
        <w:rPr>
          <w:rFonts w:ascii="Palatino Linotype" w:hAnsi="Palatino Linotype"/>
          <w:color w:val="000000"/>
          <w:sz w:val="26"/>
          <w:szCs w:val="26"/>
        </w:rPr>
        <w:t xml:space="preserve"> le sollecitazioni di scenari distensivi, di apertura, </w:t>
      </w:r>
      <w:r w:rsidRPr="00FB4B82">
        <w:rPr>
          <w:rFonts w:ascii="Palatino Linotype" w:hAnsi="Palatino Linotype"/>
          <w:color w:val="000000"/>
          <w:sz w:val="26"/>
          <w:szCs w:val="26"/>
        </w:rPr>
        <w:t xml:space="preserve">alla metà degli anni Sessanta ha visto </w:t>
      </w:r>
      <w:r w:rsidR="00134373" w:rsidRPr="00FB4B82">
        <w:rPr>
          <w:rFonts w:ascii="Palatino Linotype" w:hAnsi="Palatino Linotype"/>
          <w:color w:val="000000"/>
          <w:sz w:val="26"/>
          <w:szCs w:val="26"/>
        </w:rPr>
        <w:t>tradit</w:t>
      </w:r>
      <w:r w:rsidRPr="00FB4B82">
        <w:rPr>
          <w:rFonts w:ascii="Palatino Linotype" w:hAnsi="Palatino Linotype"/>
          <w:color w:val="000000"/>
          <w:sz w:val="26"/>
          <w:szCs w:val="26"/>
        </w:rPr>
        <w:t>e certe aspettative</w:t>
      </w:r>
      <w:r w:rsidR="00134373" w:rsidRPr="00FB4B82">
        <w:rPr>
          <w:rFonts w:ascii="Palatino Linotype" w:hAnsi="Palatino Linotype"/>
          <w:color w:val="000000"/>
          <w:sz w:val="26"/>
          <w:szCs w:val="26"/>
        </w:rPr>
        <w:t xml:space="preserve"> con la fine del Disgelo</w:t>
      </w:r>
      <w:r w:rsidRPr="00FB4B82">
        <w:rPr>
          <w:rFonts w:ascii="Palatino Linotype" w:hAnsi="Palatino Linotype"/>
          <w:color w:val="000000"/>
          <w:sz w:val="26"/>
          <w:szCs w:val="26"/>
        </w:rPr>
        <w:t xml:space="preserve">. </w:t>
      </w:r>
      <w:r w:rsidR="00134373" w:rsidRPr="00FB4B82">
        <w:rPr>
          <w:rFonts w:ascii="Palatino Linotype" w:hAnsi="Palatino Linotype"/>
          <w:color w:val="000000"/>
          <w:sz w:val="26"/>
          <w:szCs w:val="26"/>
        </w:rPr>
        <w:t>Da quel momento la cultura giovanile</w:t>
      </w:r>
      <w:r w:rsidR="00943EF9" w:rsidRPr="00FB4B82">
        <w:rPr>
          <w:rFonts w:ascii="Palatino Linotype" w:hAnsi="Palatino Linotype"/>
          <w:color w:val="000000"/>
          <w:sz w:val="26"/>
          <w:szCs w:val="26"/>
        </w:rPr>
        <w:t xml:space="preserve"> non conformista</w:t>
      </w:r>
      <w:r w:rsidR="00134373" w:rsidRPr="00FB4B82">
        <w:rPr>
          <w:rFonts w:ascii="Palatino Linotype" w:hAnsi="Palatino Linotype"/>
          <w:color w:val="000000"/>
          <w:sz w:val="26"/>
          <w:szCs w:val="26"/>
        </w:rPr>
        <w:t xml:space="preserve"> ha progressivamente ripiegato su sé stessa, ricavandosi maggiore spazio in quel sottosuolo semiclandestino che ha dato origine a una seconda realtà letteraria, particolarmente viva e prolifica a Leningrado e a Mosca. </w:t>
      </w:r>
      <w:r w:rsidR="00C3033E">
        <w:rPr>
          <w:rFonts w:ascii="Palatino Linotype" w:hAnsi="Palatino Linotype"/>
          <w:color w:val="000000"/>
          <w:sz w:val="26"/>
          <w:szCs w:val="26"/>
        </w:rPr>
        <w:t>Se per</w:t>
      </w:r>
      <w:r w:rsidR="00134373" w:rsidRPr="00FB4B82">
        <w:rPr>
          <w:rFonts w:ascii="Palatino Linotype" w:hAnsi="Palatino Linotype"/>
          <w:color w:val="000000"/>
          <w:sz w:val="26"/>
          <w:szCs w:val="26"/>
        </w:rPr>
        <w:t xml:space="preserve"> alcuni giovani autori si apr</w:t>
      </w:r>
      <w:r w:rsidR="00943EF9" w:rsidRPr="00FB4B82">
        <w:rPr>
          <w:rFonts w:ascii="Palatino Linotype" w:hAnsi="Palatino Linotype"/>
          <w:color w:val="000000"/>
          <w:sz w:val="26"/>
          <w:szCs w:val="26"/>
        </w:rPr>
        <w:t>ivano</w:t>
      </w:r>
      <w:r w:rsidR="00134373" w:rsidRPr="00FB4B82">
        <w:rPr>
          <w:rFonts w:ascii="Palatino Linotype" w:hAnsi="Palatino Linotype"/>
          <w:color w:val="000000"/>
          <w:sz w:val="26"/>
          <w:szCs w:val="26"/>
        </w:rPr>
        <w:t xml:space="preserve"> le porte dell’emigrazione o dell’esilio </w:t>
      </w:r>
      <w:r w:rsidR="00134373" w:rsidRPr="00FB4B82">
        <w:rPr>
          <w:rFonts w:ascii="Palatino Linotype" w:hAnsi="Palatino Linotype"/>
          <w:color w:val="000000" w:themeColor="text1"/>
          <w:sz w:val="26"/>
          <w:szCs w:val="26"/>
        </w:rPr>
        <w:t xml:space="preserve">forzato, </w:t>
      </w:r>
      <w:r w:rsidR="00943EF9" w:rsidRPr="00FB4B82">
        <w:rPr>
          <w:rFonts w:ascii="Palatino Linotype" w:hAnsi="Palatino Linotype"/>
          <w:color w:val="000000" w:themeColor="text1"/>
          <w:sz w:val="26"/>
          <w:szCs w:val="26"/>
        </w:rPr>
        <w:t xml:space="preserve">per </w:t>
      </w:r>
      <w:r w:rsidR="00134373" w:rsidRPr="00FB4B82">
        <w:rPr>
          <w:rStyle w:val="MacchinadascrivereHTML"/>
          <w:rFonts w:ascii="Palatino Linotype" w:hAnsi="Palatino Linotype"/>
          <w:color w:val="000000" w:themeColor="text1"/>
          <w:sz w:val="26"/>
          <w:szCs w:val="26"/>
        </w:rPr>
        <w:t>chi resta</w:t>
      </w:r>
      <w:r w:rsidR="00943EF9" w:rsidRPr="00FB4B82">
        <w:rPr>
          <w:rStyle w:val="MacchinadascrivereHTML"/>
          <w:rFonts w:ascii="Palatino Linotype" w:hAnsi="Palatino Linotype"/>
          <w:color w:val="000000" w:themeColor="text1"/>
          <w:sz w:val="26"/>
          <w:szCs w:val="26"/>
        </w:rPr>
        <w:t xml:space="preserve">va nella patria sovietica diventava indispensabile escogitare </w:t>
      </w:r>
      <w:r w:rsidR="00134373" w:rsidRPr="00FB4B82">
        <w:rPr>
          <w:rStyle w:val="MacchinadascrivereHTML"/>
          <w:rFonts w:ascii="Palatino Linotype" w:hAnsi="Palatino Linotype"/>
          <w:color w:val="000000" w:themeColor="text1"/>
          <w:sz w:val="26"/>
          <w:szCs w:val="26"/>
        </w:rPr>
        <w:t xml:space="preserve">nuove modalità di sopravvivenza intellettuale, </w:t>
      </w:r>
      <w:r w:rsidR="00F71B01" w:rsidRPr="00FB4B82">
        <w:rPr>
          <w:rStyle w:val="MacchinadascrivereHTML"/>
          <w:rFonts w:ascii="Palatino Linotype" w:hAnsi="Palatino Linotype"/>
          <w:color w:val="000000" w:themeColor="text1"/>
          <w:sz w:val="26"/>
          <w:szCs w:val="26"/>
        </w:rPr>
        <w:t>così accanto ai</w:t>
      </w:r>
      <w:r w:rsidR="00134373" w:rsidRPr="00FB4B82">
        <w:rPr>
          <w:rStyle w:val="MacchinadascrivereHTML"/>
          <w:rFonts w:ascii="Palatino Linotype" w:hAnsi="Palatino Linotype"/>
          <w:color w:val="000000" w:themeColor="text1"/>
          <w:sz w:val="26"/>
          <w:szCs w:val="26"/>
        </w:rPr>
        <w:t xml:space="preserve"> </w:t>
      </w:r>
      <w:r w:rsidR="00943EF9" w:rsidRPr="00FB4B82">
        <w:rPr>
          <w:rStyle w:val="MacchinadascrivereHTML"/>
          <w:rFonts w:ascii="Palatino Linotype" w:hAnsi="Palatino Linotype"/>
          <w:color w:val="000000" w:themeColor="text1"/>
          <w:sz w:val="26"/>
          <w:szCs w:val="26"/>
        </w:rPr>
        <w:t>circoli letterari più liberali (</w:t>
      </w:r>
      <w:r w:rsidR="00134373" w:rsidRPr="00FB4B82">
        <w:rPr>
          <w:rStyle w:val="MacchinadascrivereHTML"/>
          <w:rFonts w:ascii="Palatino Linotype" w:hAnsi="Palatino Linotype"/>
          <w:i/>
          <w:iCs/>
          <w:color w:val="000000" w:themeColor="text1"/>
          <w:sz w:val="26"/>
          <w:szCs w:val="26"/>
        </w:rPr>
        <w:t>LITO</w:t>
      </w:r>
      <w:r w:rsidR="00134373" w:rsidRPr="00FB4B82">
        <w:rPr>
          <w:rStyle w:val="MacchinadascrivereHTML"/>
          <w:rFonts w:ascii="Palatino Linotype" w:hAnsi="Palatino Linotype"/>
          <w:color w:val="000000" w:themeColor="text1"/>
          <w:sz w:val="26"/>
          <w:szCs w:val="26"/>
        </w:rPr>
        <w:t xml:space="preserve"> </w:t>
      </w:r>
      <w:r w:rsidR="00943EF9" w:rsidRPr="00FB4B82">
        <w:rPr>
          <w:rStyle w:val="MacchinadascrivereHTML"/>
          <w:rFonts w:ascii="Palatino Linotype" w:hAnsi="Palatino Linotype"/>
          <w:color w:val="000000" w:themeColor="text1"/>
          <w:sz w:val="26"/>
          <w:szCs w:val="26"/>
        </w:rPr>
        <w:t xml:space="preserve">– </w:t>
      </w:r>
      <w:proofErr w:type="spellStart"/>
      <w:r w:rsidR="00134373" w:rsidRPr="00FB4B82">
        <w:rPr>
          <w:rStyle w:val="MacchinadascrivereHTML"/>
          <w:rFonts w:ascii="Palatino Linotype" w:hAnsi="Palatino Linotype"/>
          <w:i/>
          <w:iCs/>
          <w:color w:val="000000" w:themeColor="text1"/>
          <w:sz w:val="26"/>
          <w:szCs w:val="26"/>
        </w:rPr>
        <w:t>literaturnye</w:t>
      </w:r>
      <w:proofErr w:type="spellEnd"/>
      <w:r w:rsidR="00134373" w:rsidRPr="00FB4B82">
        <w:rPr>
          <w:rStyle w:val="MacchinadascrivereHTML"/>
          <w:rFonts w:ascii="Palatino Linotype" w:hAnsi="Palatino Linotype"/>
          <w:i/>
          <w:iCs/>
          <w:color w:val="000000" w:themeColor="text1"/>
          <w:sz w:val="26"/>
          <w:szCs w:val="26"/>
        </w:rPr>
        <w:t xml:space="preserve"> </w:t>
      </w:r>
      <w:proofErr w:type="spellStart"/>
      <w:r w:rsidR="00134373" w:rsidRPr="00FB4B82">
        <w:rPr>
          <w:rStyle w:val="MacchinadascrivereHTML"/>
          <w:rFonts w:ascii="Palatino Linotype" w:hAnsi="Palatino Linotype"/>
          <w:i/>
          <w:iCs/>
          <w:color w:val="000000" w:themeColor="text1"/>
          <w:sz w:val="26"/>
          <w:szCs w:val="26"/>
        </w:rPr>
        <w:t>ob</w:t>
      </w:r>
      <w:proofErr w:type="spellEnd"/>
      <w:r w:rsidR="00134373" w:rsidRPr="00FB4B82">
        <w:rPr>
          <w:rStyle w:val="MacchinadascrivereHTML"/>
          <w:rFonts w:ascii="Palatino Linotype" w:hAnsi="Palatino Linotype"/>
          <w:i/>
          <w:iCs/>
          <w:color w:val="000000" w:themeColor="text1"/>
          <w:sz w:val="26"/>
          <w:szCs w:val="26"/>
        </w:rPr>
        <w:t>’’</w:t>
      </w:r>
      <w:proofErr w:type="spellStart"/>
      <w:r w:rsidR="00134373" w:rsidRPr="00FB4B82">
        <w:rPr>
          <w:rStyle w:val="MacchinadascrivereHTML"/>
          <w:rFonts w:ascii="Palatino Linotype" w:hAnsi="Palatino Linotype"/>
          <w:i/>
          <w:iCs/>
          <w:color w:val="000000" w:themeColor="text1"/>
          <w:sz w:val="26"/>
          <w:szCs w:val="26"/>
        </w:rPr>
        <w:t>edinenija</w:t>
      </w:r>
      <w:proofErr w:type="spellEnd"/>
      <w:r w:rsidR="00134373" w:rsidRPr="00FB4B82">
        <w:rPr>
          <w:rStyle w:val="MacchinadascrivereHTML"/>
          <w:rFonts w:ascii="Palatino Linotype" w:hAnsi="Palatino Linotype"/>
          <w:color w:val="000000" w:themeColor="text1"/>
          <w:sz w:val="26"/>
          <w:szCs w:val="26"/>
        </w:rPr>
        <w:t xml:space="preserve">), </w:t>
      </w:r>
      <w:r w:rsidR="00F71B01" w:rsidRPr="00FB4B82">
        <w:rPr>
          <w:rStyle w:val="MacchinadascrivereHTML"/>
          <w:rFonts w:ascii="Palatino Linotype" w:hAnsi="Palatino Linotype"/>
          <w:color w:val="000000" w:themeColor="text1"/>
          <w:sz w:val="26"/>
          <w:szCs w:val="26"/>
        </w:rPr>
        <w:t xml:space="preserve">alle </w:t>
      </w:r>
      <w:r w:rsidR="00943EF9" w:rsidRPr="00FB4B82">
        <w:rPr>
          <w:rStyle w:val="MacchinadascrivereHTML"/>
          <w:rFonts w:ascii="Palatino Linotype" w:hAnsi="Palatino Linotype"/>
          <w:color w:val="000000" w:themeColor="text1"/>
          <w:sz w:val="26"/>
          <w:szCs w:val="26"/>
        </w:rPr>
        <w:t>sale delle</w:t>
      </w:r>
      <w:r w:rsidR="00134373" w:rsidRPr="00FB4B82">
        <w:rPr>
          <w:rStyle w:val="MacchinadascrivereHTML"/>
          <w:rFonts w:ascii="Palatino Linotype" w:hAnsi="Palatino Linotype"/>
          <w:color w:val="000000" w:themeColor="text1"/>
          <w:sz w:val="26"/>
          <w:szCs w:val="26"/>
        </w:rPr>
        <w:t xml:space="preserve"> biblioteche, </w:t>
      </w:r>
      <w:r w:rsidR="00F71B01" w:rsidRPr="00FB4B82">
        <w:rPr>
          <w:rStyle w:val="MacchinadascrivereHTML"/>
          <w:rFonts w:ascii="Palatino Linotype" w:hAnsi="Palatino Linotype"/>
          <w:color w:val="000000" w:themeColor="text1"/>
          <w:sz w:val="26"/>
          <w:szCs w:val="26"/>
        </w:rPr>
        <w:t>si affiancavano le riunioni</w:t>
      </w:r>
      <w:r w:rsidR="00134373" w:rsidRPr="00FB4B82">
        <w:rPr>
          <w:rStyle w:val="MacchinadascrivereHTML"/>
          <w:rFonts w:ascii="Palatino Linotype" w:hAnsi="Palatino Linotype"/>
          <w:color w:val="000000" w:themeColor="text1"/>
          <w:sz w:val="26"/>
          <w:szCs w:val="26"/>
        </w:rPr>
        <w:t xml:space="preserve"> in appartamenti privati, o in alcuni caffè</w:t>
      </w:r>
      <w:r w:rsidR="00943EF9" w:rsidRPr="00FB4B82">
        <w:rPr>
          <w:rStyle w:val="MacchinadascrivereHTML"/>
          <w:rFonts w:ascii="Palatino Linotype" w:hAnsi="Palatino Linotype"/>
          <w:color w:val="000000" w:themeColor="text1"/>
          <w:sz w:val="26"/>
          <w:szCs w:val="26"/>
        </w:rPr>
        <w:t xml:space="preserve"> di artisti o letterari</w:t>
      </w:r>
      <w:r w:rsidR="00134373" w:rsidRPr="00FB4B82">
        <w:rPr>
          <w:rStyle w:val="MacchinadascrivereHTML"/>
          <w:rFonts w:ascii="Palatino Linotype" w:hAnsi="Palatino Linotype"/>
          <w:color w:val="000000" w:themeColor="text1"/>
          <w:sz w:val="26"/>
          <w:szCs w:val="26"/>
        </w:rPr>
        <w:t>, tra cui il noto “</w:t>
      </w:r>
      <w:proofErr w:type="spellStart"/>
      <w:r w:rsidR="00134373" w:rsidRPr="00FB4B82">
        <w:rPr>
          <w:rStyle w:val="MacchinadascrivereHTML"/>
          <w:rFonts w:ascii="Palatino Linotype" w:hAnsi="Palatino Linotype"/>
          <w:color w:val="000000" w:themeColor="text1"/>
          <w:sz w:val="26"/>
          <w:szCs w:val="26"/>
        </w:rPr>
        <w:t>Sajgon</w:t>
      </w:r>
      <w:proofErr w:type="spellEnd"/>
      <w:r w:rsidR="00134373" w:rsidRPr="00FB4B82">
        <w:rPr>
          <w:rStyle w:val="MacchinadascrivereHTML"/>
          <w:rFonts w:ascii="Palatino Linotype" w:hAnsi="Palatino Linotype"/>
          <w:color w:val="000000" w:themeColor="text1"/>
          <w:sz w:val="26"/>
          <w:szCs w:val="26"/>
        </w:rPr>
        <w:t xml:space="preserve">” </w:t>
      </w:r>
      <w:proofErr w:type="spellStart"/>
      <w:r w:rsidR="00134373" w:rsidRPr="00FB4B82">
        <w:rPr>
          <w:rStyle w:val="MacchinadascrivereHTML"/>
          <w:rFonts w:ascii="Palatino Linotype" w:hAnsi="Palatino Linotype"/>
          <w:color w:val="000000" w:themeColor="text1"/>
          <w:sz w:val="26"/>
          <w:szCs w:val="26"/>
        </w:rPr>
        <w:t>leningradese</w:t>
      </w:r>
      <w:proofErr w:type="spellEnd"/>
      <w:r w:rsidR="00495A18" w:rsidRPr="00FB4B82">
        <w:rPr>
          <w:rStyle w:val="MacchinadascrivereHTML"/>
          <w:rFonts w:ascii="Palatino Linotype" w:hAnsi="Palatino Linotype"/>
          <w:color w:val="000000" w:themeColor="text1"/>
          <w:sz w:val="26"/>
          <w:szCs w:val="26"/>
        </w:rPr>
        <w:t xml:space="preserve"> (</w:t>
      </w:r>
      <w:proofErr w:type="spellStart"/>
      <w:r w:rsidR="00495A18" w:rsidRPr="00FB4B82">
        <w:rPr>
          <w:rStyle w:val="MacchinadascrivereHTML"/>
          <w:rFonts w:ascii="Palatino Linotype" w:hAnsi="Palatino Linotype"/>
          <w:color w:val="000000" w:themeColor="text1"/>
          <w:sz w:val="26"/>
          <w:szCs w:val="26"/>
        </w:rPr>
        <w:t>Ivanov</w:t>
      </w:r>
      <w:proofErr w:type="spellEnd"/>
      <w:r w:rsidR="00495A18" w:rsidRPr="00FB4B82">
        <w:rPr>
          <w:rStyle w:val="MacchinadascrivereHTML"/>
          <w:rFonts w:ascii="Palatino Linotype" w:hAnsi="Palatino Linotype"/>
          <w:color w:val="000000" w:themeColor="text1"/>
          <w:sz w:val="26"/>
          <w:szCs w:val="26"/>
        </w:rPr>
        <w:t xml:space="preserve"> 1995: 190)</w:t>
      </w:r>
      <w:r w:rsidR="00134373" w:rsidRPr="00FB4B82">
        <w:rPr>
          <w:rStyle w:val="MacchinadascrivereHTML"/>
          <w:rFonts w:ascii="Palatino Linotype" w:hAnsi="Palatino Linotype"/>
          <w:color w:val="000000" w:themeColor="text1"/>
          <w:sz w:val="26"/>
          <w:szCs w:val="26"/>
        </w:rPr>
        <w:t xml:space="preserve">. </w:t>
      </w:r>
    </w:p>
    <w:p w14:paraId="44296208" w14:textId="0F5A45EB" w:rsidR="00134373" w:rsidRPr="00FB4B82" w:rsidRDefault="00134373" w:rsidP="007C4F78">
      <w:pPr>
        <w:ind w:firstLine="708"/>
        <w:jc w:val="both"/>
        <w:rPr>
          <w:rFonts w:ascii="Palatino Linotype" w:hAnsi="Palatino Linotype"/>
          <w:color w:val="000000"/>
          <w:sz w:val="26"/>
          <w:szCs w:val="26"/>
        </w:rPr>
      </w:pPr>
      <w:r w:rsidRPr="00FB4B82">
        <w:rPr>
          <w:rFonts w:ascii="Palatino Linotype" w:hAnsi="Palatino Linotype"/>
          <w:color w:val="000000" w:themeColor="text1"/>
          <w:sz w:val="26"/>
          <w:szCs w:val="26"/>
        </w:rPr>
        <w:t xml:space="preserve">Il samizdat </w:t>
      </w:r>
      <w:r w:rsidR="00943EF9" w:rsidRPr="00FB4B82">
        <w:rPr>
          <w:rFonts w:ascii="Palatino Linotype" w:hAnsi="Palatino Linotype"/>
          <w:color w:val="000000" w:themeColor="text1"/>
          <w:sz w:val="26"/>
          <w:szCs w:val="26"/>
        </w:rPr>
        <w:t>degli anni Settanta</w:t>
      </w:r>
      <w:r w:rsidRPr="00FB4B82">
        <w:rPr>
          <w:rFonts w:ascii="Palatino Linotype" w:hAnsi="Palatino Linotype"/>
          <w:color w:val="000000" w:themeColor="text1"/>
          <w:sz w:val="26"/>
          <w:szCs w:val="26"/>
        </w:rPr>
        <w:t xml:space="preserve"> documenta </w:t>
      </w:r>
      <w:r w:rsidRPr="00FB4B82">
        <w:rPr>
          <w:rFonts w:ascii="Palatino Linotype" w:hAnsi="Palatino Linotype"/>
          <w:color w:val="000000"/>
          <w:sz w:val="26"/>
          <w:szCs w:val="26"/>
        </w:rPr>
        <w:t xml:space="preserve">dettagliatamente le tappe fondamentali di una </w:t>
      </w:r>
      <w:r w:rsidR="00943EF9" w:rsidRPr="00FB4B82">
        <w:rPr>
          <w:rFonts w:ascii="Palatino Linotype" w:hAnsi="Palatino Linotype"/>
          <w:color w:val="000000"/>
          <w:sz w:val="26"/>
          <w:szCs w:val="26"/>
        </w:rPr>
        <w:t xml:space="preserve">progressiva </w:t>
      </w:r>
      <w:r w:rsidRPr="00FB4B82">
        <w:rPr>
          <w:rFonts w:ascii="Palatino Linotype" w:hAnsi="Palatino Linotype"/>
          <w:color w:val="000000"/>
          <w:sz w:val="26"/>
          <w:szCs w:val="26"/>
        </w:rPr>
        <w:t>coalescenza di</w:t>
      </w:r>
      <w:r w:rsidR="00943EF9" w:rsidRPr="00FB4B82">
        <w:rPr>
          <w:rFonts w:ascii="Palatino Linotype" w:hAnsi="Palatino Linotype"/>
          <w:color w:val="000000"/>
          <w:sz w:val="26"/>
          <w:szCs w:val="26"/>
        </w:rPr>
        <w:t xml:space="preserve"> fenomeni giovanili, </w:t>
      </w:r>
      <w:r w:rsidRPr="00FB4B82">
        <w:rPr>
          <w:rFonts w:ascii="Palatino Linotype" w:hAnsi="Palatino Linotype"/>
          <w:color w:val="000000"/>
          <w:sz w:val="26"/>
          <w:szCs w:val="26"/>
        </w:rPr>
        <w:t>correnti, idee e personalità letterarie riconosciutesi pienamente tra loro</w:t>
      </w:r>
      <w:r w:rsidR="00943EF9" w:rsidRPr="00FB4B82">
        <w:rPr>
          <w:rFonts w:ascii="Palatino Linotype" w:hAnsi="Palatino Linotype"/>
          <w:color w:val="000000"/>
          <w:sz w:val="26"/>
          <w:szCs w:val="26"/>
        </w:rPr>
        <w:t xml:space="preserve"> in un</w:t>
      </w:r>
      <w:r w:rsidRPr="00FB4B82">
        <w:rPr>
          <w:rFonts w:ascii="Palatino Linotype" w:hAnsi="Palatino Linotype"/>
          <w:color w:val="000000"/>
          <w:sz w:val="26"/>
          <w:szCs w:val="26"/>
        </w:rPr>
        <w:t xml:space="preserve"> contesto indipendente</w:t>
      </w:r>
      <w:r w:rsidR="00943EF9" w:rsidRPr="00FB4B82">
        <w:rPr>
          <w:rFonts w:ascii="Palatino Linotype" w:hAnsi="Palatino Linotype"/>
          <w:color w:val="000000"/>
          <w:sz w:val="26"/>
          <w:szCs w:val="26"/>
        </w:rPr>
        <w:t>, definito poi</w:t>
      </w:r>
      <w:r w:rsidRPr="00FB4B82">
        <w:rPr>
          <w:rFonts w:ascii="Palatino Linotype" w:hAnsi="Palatino Linotype"/>
          <w:color w:val="000000"/>
          <w:sz w:val="26"/>
          <w:szCs w:val="26"/>
        </w:rPr>
        <w:t xml:space="preserve"> </w:t>
      </w:r>
      <w:r w:rsidR="003A7954" w:rsidRPr="00FB4B82">
        <w:rPr>
          <w:rFonts w:ascii="Palatino Linotype" w:hAnsi="Palatino Linotype"/>
          <w:color w:val="000000"/>
          <w:sz w:val="26"/>
          <w:szCs w:val="26"/>
        </w:rPr>
        <w:t>‘</w:t>
      </w:r>
      <w:r w:rsidRPr="00FB4B82">
        <w:rPr>
          <w:rFonts w:ascii="Palatino Linotype" w:hAnsi="Palatino Linotype"/>
          <w:color w:val="000000"/>
          <w:sz w:val="26"/>
          <w:szCs w:val="26"/>
        </w:rPr>
        <w:t>underground</w:t>
      </w:r>
      <w:r w:rsidR="003A7954" w:rsidRPr="00FB4B82">
        <w:rPr>
          <w:rFonts w:ascii="Palatino Linotype" w:hAnsi="Palatino Linotype"/>
          <w:color w:val="000000"/>
          <w:sz w:val="26"/>
          <w:szCs w:val="26"/>
        </w:rPr>
        <w:t>’</w:t>
      </w:r>
      <w:r w:rsidR="00943EF9" w:rsidRPr="00FB4B82">
        <w:rPr>
          <w:rFonts w:ascii="Palatino Linotype" w:hAnsi="Palatino Linotype"/>
          <w:color w:val="000000"/>
          <w:sz w:val="26"/>
          <w:szCs w:val="26"/>
        </w:rPr>
        <w:t xml:space="preserve">. </w:t>
      </w:r>
      <w:r w:rsidR="003B6297" w:rsidRPr="00FB4B82">
        <w:rPr>
          <w:rFonts w:ascii="Palatino Linotype" w:hAnsi="Palatino Linotype"/>
          <w:color w:val="000000"/>
          <w:sz w:val="26"/>
          <w:szCs w:val="26"/>
        </w:rPr>
        <w:t>Tra i generi letterari che maggiormente favorivano una immediata percezione di libertà di parol</w:t>
      </w:r>
      <w:r w:rsidR="0040006A">
        <w:rPr>
          <w:rFonts w:ascii="Palatino Linotype" w:hAnsi="Palatino Linotype"/>
          <w:color w:val="000000"/>
          <w:sz w:val="26"/>
          <w:szCs w:val="26"/>
        </w:rPr>
        <w:t>a</w:t>
      </w:r>
      <w:r w:rsidR="003B6297" w:rsidRPr="00FB4B82">
        <w:rPr>
          <w:rFonts w:ascii="Palatino Linotype" w:hAnsi="Palatino Linotype"/>
          <w:color w:val="000000"/>
          <w:sz w:val="26"/>
          <w:szCs w:val="26"/>
        </w:rPr>
        <w:t xml:space="preserve"> s</w:t>
      </w:r>
      <w:r w:rsidRPr="00FB4B82">
        <w:rPr>
          <w:rFonts w:ascii="Palatino Linotype" w:hAnsi="Palatino Linotype"/>
          <w:color w:val="000000"/>
          <w:sz w:val="26"/>
          <w:szCs w:val="26"/>
        </w:rPr>
        <w:t>i distingueva su tutti la poesia che, nonostante un certo carattere apparentemente amorfo e contraddittorio, appariva più fruibile, di maggiore impatto e si presentava come un fenomeno di recupero di molti stilemi e istanze</w:t>
      </w:r>
      <w:r w:rsidRPr="00FB4B82">
        <w:rPr>
          <w:rFonts w:ascii="Palatino Linotype" w:eastAsia="Arial Unicode MS" w:hAnsi="Palatino Linotype"/>
          <w:color w:val="000000"/>
          <w:sz w:val="26"/>
          <w:szCs w:val="26"/>
        </w:rPr>
        <w:t xml:space="preserve"> della tradizione</w:t>
      </w:r>
      <w:r w:rsidR="003B6297" w:rsidRPr="00FB4B82">
        <w:rPr>
          <w:rFonts w:ascii="Palatino Linotype" w:eastAsia="Arial Unicode MS" w:hAnsi="Palatino Linotype"/>
          <w:color w:val="000000"/>
          <w:sz w:val="26"/>
          <w:szCs w:val="26"/>
        </w:rPr>
        <w:t xml:space="preserve"> letteraria</w:t>
      </w:r>
      <w:r w:rsidRPr="00FB4B82">
        <w:rPr>
          <w:rFonts w:ascii="Palatino Linotype" w:eastAsia="Arial Unicode MS" w:hAnsi="Palatino Linotype"/>
          <w:color w:val="000000"/>
          <w:sz w:val="26"/>
          <w:szCs w:val="26"/>
        </w:rPr>
        <w:t xml:space="preserve"> modernista</w:t>
      </w:r>
      <w:r w:rsidR="00495A18" w:rsidRPr="00FB4B82">
        <w:rPr>
          <w:rFonts w:ascii="Palatino Linotype" w:eastAsia="Arial Unicode MS" w:hAnsi="Palatino Linotype"/>
          <w:color w:val="000000"/>
          <w:sz w:val="26"/>
          <w:szCs w:val="26"/>
        </w:rPr>
        <w:t xml:space="preserve"> (</w:t>
      </w:r>
      <w:proofErr w:type="spellStart"/>
      <w:r w:rsidR="00495A18" w:rsidRPr="00FB4B82">
        <w:rPr>
          <w:rFonts w:ascii="Palatino Linotype" w:hAnsi="Palatino Linotype"/>
          <w:sz w:val="26"/>
          <w:szCs w:val="26"/>
        </w:rPr>
        <w:t>Šnejderman</w:t>
      </w:r>
      <w:proofErr w:type="spellEnd"/>
      <w:r w:rsidR="00495A18" w:rsidRPr="00FB4B82">
        <w:rPr>
          <w:rFonts w:ascii="Palatino Linotype" w:hAnsi="Palatino Linotype"/>
          <w:sz w:val="26"/>
          <w:szCs w:val="26"/>
        </w:rPr>
        <w:t xml:space="preserve"> 1998: 194-200</w:t>
      </w:r>
      <w:r w:rsidR="00495A18" w:rsidRPr="00FB4B82">
        <w:rPr>
          <w:rFonts w:ascii="Palatino Linotype" w:eastAsia="Arial Unicode MS" w:hAnsi="Palatino Linotype"/>
          <w:color w:val="000000"/>
          <w:sz w:val="26"/>
          <w:szCs w:val="26"/>
        </w:rPr>
        <w:t>)</w:t>
      </w:r>
      <w:r w:rsidRPr="00FB4B82">
        <w:rPr>
          <w:rFonts w:ascii="Palatino Linotype" w:hAnsi="Palatino Linotype"/>
          <w:color w:val="000000"/>
          <w:sz w:val="26"/>
          <w:szCs w:val="26"/>
        </w:rPr>
        <w:t>.</w:t>
      </w:r>
      <w:r w:rsidRPr="00FB4B82">
        <w:rPr>
          <w:rFonts w:ascii="Palatino Linotype" w:eastAsia="Arial Unicode MS" w:hAnsi="Palatino Linotype"/>
          <w:color w:val="000000"/>
          <w:sz w:val="26"/>
          <w:szCs w:val="26"/>
        </w:rPr>
        <w:t xml:space="preserve"> </w:t>
      </w:r>
      <w:r w:rsidRPr="00FB4B82">
        <w:rPr>
          <w:rFonts w:ascii="Palatino Linotype" w:hAnsi="Palatino Linotype"/>
          <w:color w:val="000000"/>
          <w:sz w:val="26"/>
          <w:szCs w:val="26"/>
        </w:rPr>
        <w:t>Sulla base di questo presupposto</w:t>
      </w:r>
      <w:r w:rsidR="003B6297"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la cultura non conformista </w:t>
      </w:r>
      <w:r w:rsidR="003B6297" w:rsidRPr="00FB4B82">
        <w:rPr>
          <w:rFonts w:ascii="Palatino Linotype" w:hAnsi="Palatino Linotype"/>
          <w:color w:val="000000"/>
          <w:sz w:val="26"/>
          <w:szCs w:val="26"/>
        </w:rPr>
        <w:t>era</w:t>
      </w:r>
      <w:r w:rsidRPr="00FB4B82">
        <w:rPr>
          <w:rFonts w:ascii="Palatino Linotype" w:hAnsi="Palatino Linotype"/>
          <w:color w:val="000000"/>
          <w:sz w:val="26"/>
          <w:szCs w:val="26"/>
        </w:rPr>
        <w:t xml:space="preserve"> arrivata a stabilire nel corso degli anni Settanta non solo la propria sostanziale indipendenza e non secondarietà rispetto alla letteratura di regime, bensì anche a definire una gerarchia di valori interna.</w:t>
      </w:r>
    </w:p>
    <w:p w14:paraId="02A29A50" w14:textId="17F88CC9" w:rsidR="00134373" w:rsidRPr="00FB4B82" w:rsidRDefault="00134373" w:rsidP="0040006A">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lastRenderedPageBreak/>
        <w:t xml:space="preserve">L’esperimento fallito della pubblicazione di </w:t>
      </w:r>
      <w:proofErr w:type="spellStart"/>
      <w:r w:rsidRPr="00FB4B82">
        <w:rPr>
          <w:rFonts w:ascii="Palatino Linotype" w:hAnsi="Palatino Linotype"/>
          <w:i/>
          <w:iCs/>
          <w:color w:val="000000"/>
          <w:sz w:val="26"/>
          <w:szCs w:val="26"/>
        </w:rPr>
        <w:t>Lepta</w:t>
      </w:r>
      <w:proofErr w:type="spellEnd"/>
      <w:r w:rsidRPr="00FB4B82">
        <w:rPr>
          <w:rFonts w:ascii="Palatino Linotype" w:hAnsi="Palatino Linotype"/>
          <w:color w:val="000000"/>
          <w:sz w:val="26"/>
          <w:szCs w:val="26"/>
        </w:rPr>
        <w:t xml:space="preserve"> nel 1975, un’antologia di una trentina di poeti non ufficiali </w:t>
      </w:r>
      <w:r w:rsidR="004C66DA" w:rsidRPr="00FB4B82">
        <w:rPr>
          <w:rFonts w:ascii="Palatino Linotype" w:hAnsi="Palatino Linotype"/>
          <w:color w:val="000000"/>
          <w:sz w:val="26"/>
          <w:szCs w:val="26"/>
        </w:rPr>
        <w:t>di Leningrado</w:t>
      </w:r>
      <w:r w:rsidRPr="00FB4B82">
        <w:rPr>
          <w:rFonts w:ascii="Palatino Linotype" w:hAnsi="Palatino Linotype"/>
          <w:color w:val="000000"/>
          <w:sz w:val="26"/>
          <w:szCs w:val="26"/>
        </w:rPr>
        <w:t xml:space="preserve"> rifiutata dall’editore di stato </w:t>
      </w:r>
      <w:proofErr w:type="spellStart"/>
      <w:r w:rsidRPr="00FB4B82">
        <w:rPr>
          <w:rFonts w:ascii="Palatino Linotype" w:hAnsi="Palatino Linotype"/>
          <w:color w:val="000000"/>
          <w:sz w:val="26"/>
          <w:szCs w:val="26"/>
        </w:rPr>
        <w:t>Sovetskij</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pisatel</w:t>
      </w:r>
      <w:proofErr w:type="spellEnd"/>
      <w:r w:rsidRPr="00FB4B82">
        <w:rPr>
          <w:rFonts w:ascii="Palatino Linotype" w:hAnsi="Palatino Linotype"/>
          <w:color w:val="000000"/>
          <w:sz w:val="26"/>
          <w:szCs w:val="26"/>
        </w:rPr>
        <w:t>’, nel 1976 aveva determinato come reazione la quasi contemporanea uscita delle riviste letterarie</w:t>
      </w:r>
      <w:r w:rsidR="003A7954" w:rsidRPr="00FB4B82">
        <w:rPr>
          <w:rFonts w:ascii="Palatino Linotype" w:hAnsi="Palatino Linotype"/>
          <w:color w:val="000000"/>
          <w:sz w:val="26"/>
          <w:szCs w:val="26"/>
        </w:rPr>
        <w:t xml:space="preserve"> del samizdat</w:t>
      </w:r>
      <w:r w:rsidRPr="00FB4B82">
        <w:rPr>
          <w:rFonts w:ascii="Palatino Linotype" w:hAnsi="Palatino Linotype"/>
          <w:i/>
          <w:iCs/>
          <w:color w:val="000000"/>
          <w:sz w:val="26"/>
          <w:szCs w:val="26"/>
        </w:rPr>
        <w:t xml:space="preserve"> 37</w:t>
      </w:r>
      <w:r w:rsidRPr="00FB4B82">
        <w:rPr>
          <w:rFonts w:ascii="Palatino Linotype" w:hAnsi="Palatino Linotype"/>
          <w:color w:val="000000"/>
          <w:sz w:val="26"/>
          <w:szCs w:val="26"/>
        </w:rPr>
        <w:t xml:space="preserve"> (1976-1981) e </w:t>
      </w:r>
      <w:proofErr w:type="spellStart"/>
      <w:r w:rsidRPr="00FB4B82">
        <w:rPr>
          <w:rStyle w:val="Numeropagina"/>
          <w:rFonts w:ascii="Palatino Linotype" w:hAnsi="Palatino Linotype"/>
          <w:i/>
          <w:iCs/>
          <w:color w:val="000000"/>
          <w:sz w:val="26"/>
          <w:szCs w:val="26"/>
        </w:rPr>
        <w:t>Časy</w:t>
      </w:r>
      <w:proofErr w:type="spellEnd"/>
      <w:r w:rsidR="00110DD4" w:rsidRPr="00FB4B82">
        <w:rPr>
          <w:rStyle w:val="Numeropagina"/>
          <w:rFonts w:ascii="Palatino Linotype" w:hAnsi="Palatino Linotype"/>
          <w:color w:val="000000"/>
          <w:sz w:val="26"/>
          <w:szCs w:val="26"/>
        </w:rPr>
        <w:t xml:space="preserve"> </w:t>
      </w:r>
      <w:r w:rsidRPr="00FB4B82">
        <w:rPr>
          <w:rFonts w:ascii="Palatino Linotype" w:hAnsi="Palatino Linotype"/>
          <w:color w:val="000000"/>
          <w:sz w:val="26"/>
          <w:szCs w:val="26"/>
        </w:rPr>
        <w:t xml:space="preserve">(1976-1990). Guidate rispettivamente dal carismatico poeta Viktor </w:t>
      </w:r>
      <w:proofErr w:type="spellStart"/>
      <w:r w:rsidRPr="00FB4B82">
        <w:rPr>
          <w:rFonts w:ascii="Palatino Linotype" w:hAnsi="Palatino Linotype"/>
          <w:color w:val="000000"/>
          <w:sz w:val="26"/>
          <w:szCs w:val="26"/>
        </w:rPr>
        <w:t>Krivulin</w:t>
      </w:r>
      <w:proofErr w:type="spellEnd"/>
      <w:r w:rsidRPr="00FB4B82">
        <w:rPr>
          <w:rFonts w:ascii="Palatino Linotype" w:hAnsi="Palatino Linotype"/>
          <w:color w:val="000000"/>
          <w:sz w:val="26"/>
          <w:szCs w:val="26"/>
        </w:rPr>
        <w:t xml:space="preserve"> (1944-2001) e dal critico e autore di prosa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(1928-2015), tali progetti di edizioni in proprio </w:t>
      </w:r>
      <w:proofErr w:type="spellStart"/>
      <w:r w:rsidRPr="00FB4B82">
        <w:rPr>
          <w:rFonts w:ascii="Palatino Linotype" w:hAnsi="Palatino Linotype"/>
          <w:color w:val="000000"/>
          <w:sz w:val="26"/>
          <w:szCs w:val="26"/>
        </w:rPr>
        <w:t>leningradesi</w:t>
      </w:r>
      <w:proofErr w:type="spellEnd"/>
      <w:r w:rsidRPr="00FB4B82">
        <w:rPr>
          <w:rFonts w:ascii="Palatino Linotype" w:hAnsi="Palatino Linotype"/>
          <w:color w:val="000000"/>
          <w:sz w:val="26"/>
          <w:szCs w:val="26"/>
        </w:rPr>
        <w:t xml:space="preserve"> avrebbero stimolato la nascita di altre iniziative simili; grazie alla loro cadenza periodica le riviste </w:t>
      </w:r>
      <w:r w:rsidR="003B6297" w:rsidRPr="00FB4B82">
        <w:rPr>
          <w:rFonts w:ascii="Palatino Linotype" w:hAnsi="Palatino Linotype"/>
          <w:color w:val="000000"/>
          <w:sz w:val="26"/>
          <w:szCs w:val="26"/>
        </w:rPr>
        <w:t>avrebbero</w:t>
      </w:r>
      <w:r w:rsidRPr="00FB4B82">
        <w:rPr>
          <w:rFonts w:ascii="Palatino Linotype" w:hAnsi="Palatino Linotype"/>
          <w:color w:val="000000"/>
          <w:sz w:val="26"/>
          <w:szCs w:val="26"/>
        </w:rPr>
        <w:t xml:space="preserve"> </w:t>
      </w:r>
      <w:r w:rsidR="003B6297" w:rsidRPr="00FB4B82">
        <w:rPr>
          <w:rFonts w:ascii="Palatino Linotype" w:hAnsi="Palatino Linotype"/>
          <w:color w:val="000000"/>
          <w:sz w:val="26"/>
          <w:szCs w:val="26"/>
        </w:rPr>
        <w:t>costituito</w:t>
      </w:r>
      <w:r w:rsidRPr="00FB4B82">
        <w:rPr>
          <w:rFonts w:ascii="Palatino Linotype" w:hAnsi="Palatino Linotype"/>
          <w:color w:val="000000"/>
          <w:sz w:val="26"/>
          <w:szCs w:val="26"/>
        </w:rPr>
        <w:t xml:space="preserve"> un</w:t>
      </w:r>
      <w:r w:rsidR="003B6297" w:rsidRPr="00FB4B82">
        <w:rPr>
          <w:rFonts w:ascii="Palatino Linotype" w:hAnsi="Palatino Linotype"/>
          <w:color w:val="000000"/>
          <w:sz w:val="26"/>
          <w:szCs w:val="26"/>
        </w:rPr>
        <w:t xml:space="preserve"> saldo</w:t>
      </w:r>
      <w:r w:rsidRPr="00FB4B82">
        <w:rPr>
          <w:rFonts w:ascii="Palatino Linotype" w:hAnsi="Palatino Linotype"/>
          <w:color w:val="000000"/>
          <w:sz w:val="26"/>
          <w:szCs w:val="26"/>
        </w:rPr>
        <w:t xml:space="preserve"> riferimento </w:t>
      </w:r>
      <w:r w:rsidR="003B6297" w:rsidRPr="00FB4B82">
        <w:rPr>
          <w:rFonts w:ascii="Palatino Linotype" w:hAnsi="Palatino Linotype"/>
          <w:color w:val="000000"/>
          <w:sz w:val="26"/>
          <w:szCs w:val="26"/>
        </w:rPr>
        <w:t xml:space="preserve">di </w:t>
      </w:r>
      <w:r w:rsidRPr="00FB4B82">
        <w:rPr>
          <w:rFonts w:ascii="Palatino Linotype" w:hAnsi="Palatino Linotype"/>
          <w:color w:val="000000"/>
          <w:sz w:val="26"/>
          <w:szCs w:val="26"/>
        </w:rPr>
        <w:t>continuità e di coesistenza nella produzione e fruizione libera di testi</w:t>
      </w:r>
      <w:r w:rsidR="003B6297"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soprattutto per gli autori </w:t>
      </w:r>
      <w:r w:rsidR="003A7954" w:rsidRPr="00FB4B82">
        <w:rPr>
          <w:rFonts w:ascii="Palatino Linotype" w:hAnsi="Palatino Linotype"/>
          <w:color w:val="000000"/>
          <w:sz w:val="26"/>
          <w:szCs w:val="26"/>
        </w:rPr>
        <w:t xml:space="preserve">non ufficiali </w:t>
      </w:r>
      <w:proofErr w:type="spellStart"/>
      <w:r w:rsidRPr="00FB4B82">
        <w:rPr>
          <w:rFonts w:ascii="Palatino Linotype" w:hAnsi="Palatino Linotype"/>
          <w:color w:val="000000"/>
          <w:sz w:val="26"/>
          <w:szCs w:val="26"/>
        </w:rPr>
        <w:t>leningradesi</w:t>
      </w:r>
      <w:proofErr w:type="spellEnd"/>
      <w:r w:rsidRPr="00FB4B82">
        <w:rPr>
          <w:rFonts w:ascii="Palatino Linotype" w:hAnsi="Palatino Linotype"/>
          <w:color w:val="000000"/>
          <w:sz w:val="26"/>
          <w:szCs w:val="26"/>
        </w:rPr>
        <w:t xml:space="preserve"> e moscoviti, nonché per alcuni autori</w:t>
      </w:r>
      <w:r w:rsidR="003B6297" w:rsidRPr="00FB4B82">
        <w:rPr>
          <w:rFonts w:ascii="Palatino Linotype" w:hAnsi="Palatino Linotype"/>
          <w:color w:val="000000"/>
          <w:sz w:val="26"/>
          <w:szCs w:val="26"/>
        </w:rPr>
        <w:t xml:space="preserve"> emergenti</w:t>
      </w:r>
      <w:r w:rsidRPr="00FB4B82">
        <w:rPr>
          <w:rFonts w:ascii="Palatino Linotype" w:hAnsi="Palatino Linotype"/>
          <w:color w:val="000000"/>
          <w:sz w:val="26"/>
          <w:szCs w:val="26"/>
        </w:rPr>
        <w:t xml:space="preserve"> di provincia. Sono questi elementi, insieme al moltiplicarsi delle riunioni, delle esposizioni private e pubbliche di arti figurative, dei seminari letterari e filosofico-religiosi a </w:t>
      </w:r>
      <w:r w:rsidR="003B6297" w:rsidRPr="00FB4B82">
        <w:rPr>
          <w:rFonts w:ascii="Palatino Linotype" w:hAnsi="Palatino Linotype"/>
          <w:color w:val="000000"/>
          <w:sz w:val="26"/>
          <w:szCs w:val="26"/>
        </w:rPr>
        <w:t>definire</w:t>
      </w:r>
      <w:r w:rsidRPr="00FB4B82">
        <w:rPr>
          <w:rFonts w:ascii="Palatino Linotype" w:hAnsi="Palatino Linotype"/>
          <w:color w:val="000000"/>
          <w:sz w:val="26"/>
          <w:szCs w:val="26"/>
        </w:rPr>
        <w:t xml:space="preserve"> un</w:t>
      </w:r>
      <w:r w:rsidR="003B6297" w:rsidRPr="00FB4B82">
        <w:rPr>
          <w:rFonts w:ascii="Palatino Linotype" w:hAnsi="Palatino Linotype"/>
          <w:color w:val="000000"/>
          <w:sz w:val="26"/>
          <w:szCs w:val="26"/>
        </w:rPr>
        <w:t xml:space="preserve"> nuovo</w:t>
      </w:r>
      <w:r w:rsidRPr="00FB4B82">
        <w:rPr>
          <w:rFonts w:ascii="Palatino Linotype" w:hAnsi="Palatino Linotype"/>
          <w:color w:val="000000"/>
          <w:sz w:val="26"/>
          <w:szCs w:val="26"/>
        </w:rPr>
        <w:t xml:space="preserve"> sistema culturale autonomo, tanto </w:t>
      </w:r>
      <w:r w:rsidR="0040006A">
        <w:rPr>
          <w:rFonts w:ascii="Palatino Linotype" w:hAnsi="Palatino Linotype"/>
          <w:color w:val="000000"/>
          <w:sz w:val="26"/>
          <w:szCs w:val="26"/>
        </w:rPr>
        <w:t>attivo</w:t>
      </w:r>
      <w:r w:rsidRPr="00FB4B82">
        <w:rPr>
          <w:rFonts w:ascii="Palatino Linotype" w:hAnsi="Palatino Linotype"/>
          <w:color w:val="000000"/>
          <w:sz w:val="26"/>
          <w:szCs w:val="26"/>
        </w:rPr>
        <w:t xml:space="preserve">, quanto variegato negli impulsi </w:t>
      </w:r>
      <w:r w:rsidR="003B6297" w:rsidRPr="00FB4B82">
        <w:rPr>
          <w:rFonts w:ascii="Palatino Linotype" w:hAnsi="Palatino Linotype"/>
          <w:color w:val="000000"/>
          <w:sz w:val="26"/>
          <w:szCs w:val="26"/>
        </w:rPr>
        <w:t>artisti</w:t>
      </w:r>
      <w:r w:rsidR="00110DD4" w:rsidRPr="00FB4B82">
        <w:rPr>
          <w:rFonts w:ascii="Palatino Linotype" w:hAnsi="Palatino Linotype"/>
          <w:color w:val="000000"/>
          <w:sz w:val="26"/>
          <w:szCs w:val="26"/>
        </w:rPr>
        <w:t>ci</w:t>
      </w:r>
      <w:r w:rsidRPr="00FB4B82">
        <w:rPr>
          <w:rFonts w:ascii="Palatino Linotype" w:hAnsi="Palatino Linotype"/>
          <w:color w:val="000000"/>
          <w:sz w:val="26"/>
          <w:szCs w:val="26"/>
        </w:rPr>
        <w:t>. Non è un caso che già agl’inizi degli anni Settanta, mentre da una parte si rinnovavano gli sperimentalismi avanguardisti, dall’altra rinasceva un grande interesse per la ricerca filosofica e religiosa</w:t>
      </w:r>
      <w:r w:rsidR="001B09C2" w:rsidRPr="00FB4B82">
        <w:rPr>
          <w:rFonts w:ascii="Palatino Linotype" w:hAnsi="Palatino Linotype"/>
          <w:color w:val="000000"/>
          <w:sz w:val="26"/>
          <w:szCs w:val="26"/>
        </w:rPr>
        <w:t xml:space="preserve"> (</w:t>
      </w:r>
      <w:proofErr w:type="spellStart"/>
      <w:r w:rsidR="001B09C2" w:rsidRPr="00FB4B82">
        <w:rPr>
          <w:rFonts w:ascii="Palatino Linotype" w:hAnsi="Palatino Linotype"/>
          <w:color w:val="000000"/>
          <w:sz w:val="26"/>
          <w:szCs w:val="26"/>
        </w:rPr>
        <w:t>Krivulin</w:t>
      </w:r>
      <w:proofErr w:type="spellEnd"/>
      <w:r w:rsidR="001B09C2" w:rsidRPr="00FB4B82">
        <w:rPr>
          <w:rFonts w:ascii="Palatino Linotype" w:hAnsi="Palatino Linotype"/>
          <w:color w:val="000000"/>
          <w:sz w:val="26"/>
          <w:szCs w:val="26"/>
        </w:rPr>
        <w:t xml:space="preserve"> 2000:101-102)</w:t>
      </w:r>
      <w:r w:rsidRPr="00FB4B82">
        <w:rPr>
          <w:rFonts w:ascii="Palatino Linotype" w:hAnsi="Palatino Linotype"/>
          <w:color w:val="000000"/>
          <w:sz w:val="26"/>
          <w:szCs w:val="26"/>
        </w:rPr>
        <w:t xml:space="preserve">. </w:t>
      </w:r>
    </w:p>
    <w:p w14:paraId="33069487" w14:textId="56975345" w:rsidR="00134373" w:rsidRPr="00FB4B82" w:rsidRDefault="00134373" w:rsidP="007C4F78">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Negli appartamenti di Leningrado, ancor più che a Mosca, si era arrivati così ad organizzare incontri sull’evoluzione </w:t>
      </w:r>
      <w:r w:rsidR="003B6297" w:rsidRPr="00FB4B82">
        <w:rPr>
          <w:rFonts w:ascii="Palatino Linotype" w:hAnsi="Palatino Linotype"/>
          <w:color w:val="000000"/>
          <w:sz w:val="26"/>
          <w:szCs w:val="26"/>
        </w:rPr>
        <w:t>del movimento</w:t>
      </w:r>
      <w:r w:rsidR="003A7954"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della ‘Seconda realtà culturale’, come testimonia un primo simposio del 12 dicembre 1977</w:t>
      </w:r>
      <w:r w:rsidR="004D11D6"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dal titolo </w:t>
      </w:r>
      <w:proofErr w:type="spellStart"/>
      <w:r w:rsidRPr="00FB4B82">
        <w:rPr>
          <w:rFonts w:ascii="Palatino Linotype" w:hAnsi="Palatino Linotype"/>
          <w:i/>
          <w:iCs/>
          <w:color w:val="000000"/>
          <w:sz w:val="26"/>
          <w:szCs w:val="26"/>
        </w:rPr>
        <w:t>Nravstvennoe</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značenie</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neoficial’noj</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kul’tury</w:t>
      </w:r>
      <w:proofErr w:type="spellEnd"/>
      <w:r w:rsidRPr="00FB4B82">
        <w:rPr>
          <w:rFonts w:ascii="Palatino Linotype" w:hAnsi="Palatino Linotype"/>
          <w:i/>
          <w:iCs/>
          <w:color w:val="000000"/>
          <w:sz w:val="26"/>
          <w:szCs w:val="26"/>
        </w:rPr>
        <w:t xml:space="preserve"> </w:t>
      </w:r>
      <w:r w:rsidRPr="00FB4B82">
        <w:rPr>
          <w:rFonts w:ascii="Palatino Linotype" w:hAnsi="Palatino Linotype"/>
          <w:color w:val="000000"/>
          <w:sz w:val="26"/>
          <w:szCs w:val="26"/>
        </w:rPr>
        <w:t xml:space="preserve">(Il significato morale della cultura non ufficiale), </w:t>
      </w:r>
      <w:r w:rsidR="004D11D6" w:rsidRPr="00FB4B82">
        <w:rPr>
          <w:rFonts w:ascii="Palatino Linotype" w:hAnsi="Palatino Linotype"/>
          <w:color w:val="000000"/>
          <w:sz w:val="26"/>
          <w:szCs w:val="26"/>
        </w:rPr>
        <w:t xml:space="preserve">di cui si ebbe riscontro immediato </w:t>
      </w:r>
      <w:r w:rsidR="008E33C6" w:rsidRPr="00FB4B82">
        <w:rPr>
          <w:rFonts w:ascii="Palatino Linotype" w:hAnsi="Palatino Linotype"/>
          <w:color w:val="000000"/>
          <w:sz w:val="26"/>
          <w:szCs w:val="26"/>
        </w:rPr>
        <w:t xml:space="preserve">anche nel </w:t>
      </w:r>
      <w:proofErr w:type="spellStart"/>
      <w:r w:rsidR="008E33C6" w:rsidRPr="00FB4B82">
        <w:rPr>
          <w:rFonts w:ascii="Palatino Linotype" w:hAnsi="Palatino Linotype"/>
          <w:i/>
          <w:iCs/>
          <w:color w:val="000000"/>
          <w:sz w:val="26"/>
          <w:szCs w:val="26"/>
        </w:rPr>
        <w:t>tamizdat</w:t>
      </w:r>
      <w:proofErr w:type="spellEnd"/>
      <w:r w:rsidR="008E33C6" w:rsidRPr="00FB4B82">
        <w:rPr>
          <w:rFonts w:ascii="Palatino Linotype" w:hAnsi="Palatino Linotype"/>
          <w:color w:val="000000"/>
          <w:sz w:val="26"/>
          <w:szCs w:val="26"/>
        </w:rPr>
        <w:t xml:space="preserve"> </w:t>
      </w:r>
      <w:r w:rsidR="004D11D6" w:rsidRPr="00FB4B82">
        <w:rPr>
          <w:rFonts w:ascii="Palatino Linotype" w:hAnsi="Palatino Linotype"/>
          <w:color w:val="000000"/>
          <w:sz w:val="26"/>
          <w:szCs w:val="26"/>
        </w:rPr>
        <w:t>(</w:t>
      </w:r>
      <w:proofErr w:type="spellStart"/>
      <w:r w:rsidR="008E33C6" w:rsidRPr="00FB4B82">
        <w:rPr>
          <w:rFonts w:ascii="Palatino Linotype" w:hAnsi="Palatino Linotype"/>
          <w:sz w:val="26"/>
          <w:szCs w:val="26"/>
        </w:rPr>
        <w:t>Krivulin</w:t>
      </w:r>
      <w:proofErr w:type="spellEnd"/>
      <w:r w:rsidR="008E33C6" w:rsidRPr="00FB4B82">
        <w:rPr>
          <w:rFonts w:ascii="Palatino Linotype" w:hAnsi="Palatino Linotype"/>
          <w:sz w:val="26"/>
          <w:szCs w:val="26"/>
        </w:rPr>
        <w:t xml:space="preserve">– </w:t>
      </w:r>
      <w:proofErr w:type="spellStart"/>
      <w:r w:rsidR="008E33C6" w:rsidRPr="00FB4B82">
        <w:rPr>
          <w:rFonts w:ascii="Palatino Linotype" w:hAnsi="Palatino Linotype"/>
          <w:sz w:val="26"/>
          <w:szCs w:val="26"/>
        </w:rPr>
        <w:t>Goričeva</w:t>
      </w:r>
      <w:proofErr w:type="spellEnd"/>
      <w:r w:rsidR="008E33C6" w:rsidRPr="00FB4B82">
        <w:rPr>
          <w:rFonts w:ascii="Palatino Linotype" w:hAnsi="Palatino Linotype"/>
          <w:sz w:val="26"/>
          <w:szCs w:val="26"/>
        </w:rPr>
        <w:t xml:space="preserve"> 1977: 9-11; </w:t>
      </w:r>
      <w:proofErr w:type="spellStart"/>
      <w:r w:rsidR="004D11D6" w:rsidRPr="00FB4B82">
        <w:rPr>
          <w:rFonts w:ascii="Palatino Linotype" w:hAnsi="Palatino Linotype"/>
          <w:sz w:val="26"/>
          <w:szCs w:val="26"/>
        </w:rPr>
        <w:t>Nečaev</w:t>
      </w:r>
      <w:proofErr w:type="spellEnd"/>
      <w:r w:rsidR="004D11D6" w:rsidRPr="00FB4B82">
        <w:rPr>
          <w:rFonts w:ascii="Palatino Linotype" w:hAnsi="Palatino Linotype"/>
          <w:sz w:val="26"/>
          <w:szCs w:val="26"/>
        </w:rPr>
        <w:t xml:space="preserve"> 1978: 241-252</w:t>
      </w:r>
      <w:r w:rsidR="004D11D6" w:rsidRPr="00FB4B82">
        <w:rPr>
          <w:rFonts w:ascii="Palatino Linotype" w:hAnsi="Palatino Linotype"/>
          <w:color w:val="000000"/>
          <w:sz w:val="26"/>
          <w:szCs w:val="26"/>
        </w:rPr>
        <w:t>)</w:t>
      </w:r>
      <w:r w:rsidR="008E33C6" w:rsidRPr="00FB4B82">
        <w:rPr>
          <w:rFonts w:ascii="Palatino Linotype" w:hAnsi="Palatino Linotype"/>
          <w:color w:val="000000"/>
          <w:sz w:val="26"/>
          <w:szCs w:val="26"/>
        </w:rPr>
        <w:t>. A questo prima iniziativa</w:t>
      </w:r>
      <w:r w:rsidRPr="00FB4B82">
        <w:rPr>
          <w:rFonts w:ascii="Palatino Linotype" w:hAnsi="Palatino Linotype"/>
          <w:color w:val="000000"/>
          <w:sz w:val="26"/>
          <w:szCs w:val="26"/>
        </w:rPr>
        <w:t xml:space="preserve"> avrebbero fatto seguito, nel 1979, </w:t>
      </w:r>
      <w:r w:rsidR="008E33C6" w:rsidRPr="00FB4B82">
        <w:rPr>
          <w:rFonts w:ascii="Palatino Linotype" w:hAnsi="Palatino Linotype"/>
          <w:color w:val="000000"/>
          <w:sz w:val="26"/>
          <w:szCs w:val="26"/>
        </w:rPr>
        <w:t>gli incontri</w:t>
      </w:r>
      <w:r w:rsidRPr="00FB4B82">
        <w:rPr>
          <w:rFonts w:ascii="Palatino Linotype" w:hAnsi="Palatino Linotype"/>
          <w:color w:val="000000"/>
          <w:sz w:val="26"/>
          <w:szCs w:val="26"/>
        </w:rPr>
        <w:t xml:space="preserve"> del 16 settembre dal titolo </w:t>
      </w:r>
      <w:proofErr w:type="spellStart"/>
      <w:r w:rsidRPr="00FB4B82">
        <w:rPr>
          <w:rFonts w:ascii="Palatino Linotype" w:hAnsi="Palatino Linotype"/>
          <w:i/>
          <w:iCs/>
          <w:color w:val="000000"/>
          <w:sz w:val="26"/>
          <w:szCs w:val="26"/>
        </w:rPr>
        <w:t>Pervaja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konferencija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kul’turnogo</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dviženij</w:t>
      </w:r>
      <w:r w:rsidR="00110DD4" w:rsidRPr="00FB4B82">
        <w:rPr>
          <w:rFonts w:ascii="Palatino Linotype" w:hAnsi="Palatino Linotype"/>
          <w:color w:val="000000"/>
          <w:sz w:val="26"/>
          <w:szCs w:val="26"/>
        </w:rPr>
        <w:t>a</w:t>
      </w:r>
      <w:proofErr w:type="spellEnd"/>
      <w:r w:rsidR="00110DD4"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(Primo convegno del movimento culturale)</w:t>
      </w:r>
      <w:r w:rsidRPr="00FB4B82">
        <w:rPr>
          <w:rStyle w:val="Rimandonotaapidipagina"/>
          <w:rFonts w:ascii="Palatino Linotype" w:eastAsia="Arial Unicode MS" w:hAnsi="Palatino Linotype"/>
          <w:color w:val="000000"/>
          <w:sz w:val="26"/>
          <w:szCs w:val="26"/>
        </w:rPr>
        <w:t xml:space="preserve"> </w:t>
      </w:r>
      <w:r w:rsidRPr="00FB4B82">
        <w:rPr>
          <w:rFonts w:ascii="Palatino Linotype" w:hAnsi="Palatino Linotype"/>
          <w:color w:val="000000"/>
          <w:sz w:val="26"/>
          <w:szCs w:val="26"/>
        </w:rPr>
        <w:t xml:space="preserve">e del 22 dicembre </w:t>
      </w:r>
      <w:proofErr w:type="spellStart"/>
      <w:r w:rsidRPr="00FB4B82">
        <w:rPr>
          <w:rFonts w:ascii="Palatino Linotype" w:hAnsi="Palatino Linotype"/>
          <w:i/>
          <w:iCs/>
          <w:color w:val="000000"/>
          <w:sz w:val="26"/>
          <w:szCs w:val="26"/>
        </w:rPr>
        <w:t>Vtoraja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konferencija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kul’turnogo</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dviženija</w:t>
      </w:r>
      <w:proofErr w:type="spellEnd"/>
      <w:r w:rsidR="00110DD4"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(Secondo convegno del movimento culturale)</w:t>
      </w:r>
      <w:r w:rsidR="00356D77">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I materiali degli interventi prodotti durante </w:t>
      </w:r>
      <w:r w:rsidR="003B6297" w:rsidRPr="00FB4B82">
        <w:rPr>
          <w:rFonts w:ascii="Palatino Linotype" w:hAnsi="Palatino Linotype"/>
          <w:color w:val="000000"/>
          <w:sz w:val="26"/>
          <w:szCs w:val="26"/>
        </w:rPr>
        <w:t>questi</w:t>
      </w:r>
      <w:r w:rsidRPr="00FB4B82">
        <w:rPr>
          <w:rFonts w:ascii="Palatino Linotype" w:hAnsi="Palatino Linotype"/>
          <w:color w:val="000000"/>
          <w:sz w:val="26"/>
          <w:szCs w:val="26"/>
        </w:rPr>
        <w:t xml:space="preserve"> convegni avrebbero circolato sul numero 19 della rivista </w:t>
      </w:r>
      <w:r w:rsidRPr="00FB4B82">
        <w:rPr>
          <w:rFonts w:ascii="Palatino Linotype" w:hAnsi="Palatino Linotype"/>
          <w:i/>
          <w:iCs/>
          <w:color w:val="000000"/>
          <w:sz w:val="26"/>
          <w:szCs w:val="26"/>
        </w:rPr>
        <w:t>37</w:t>
      </w:r>
      <w:r w:rsidRPr="00FB4B82">
        <w:rPr>
          <w:rFonts w:ascii="Palatino Linotype" w:hAnsi="Palatino Linotype"/>
          <w:color w:val="000000"/>
          <w:sz w:val="26"/>
          <w:szCs w:val="26"/>
        </w:rPr>
        <w:t xml:space="preserve"> </w:t>
      </w:r>
      <w:r w:rsidR="003A7954" w:rsidRPr="00FB4B82">
        <w:rPr>
          <w:rFonts w:ascii="Palatino Linotype" w:hAnsi="Palatino Linotype"/>
          <w:color w:val="000000"/>
          <w:sz w:val="26"/>
          <w:szCs w:val="26"/>
        </w:rPr>
        <w:t xml:space="preserve">del </w:t>
      </w:r>
      <w:r w:rsidRPr="00FB4B82">
        <w:rPr>
          <w:rFonts w:ascii="Palatino Linotype" w:hAnsi="Palatino Linotype"/>
          <w:color w:val="000000"/>
          <w:sz w:val="26"/>
          <w:szCs w:val="26"/>
        </w:rPr>
        <w:t>1979</w:t>
      </w:r>
      <w:r w:rsidR="003A7954"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e su quattro numeri della rivista </w:t>
      </w:r>
      <w:proofErr w:type="spellStart"/>
      <w:r w:rsidRPr="00FB4B82">
        <w:rPr>
          <w:rFonts w:ascii="Palatino Linotype" w:hAnsi="Palatino Linotype"/>
          <w:i/>
          <w:iCs/>
          <w:color w:val="000000"/>
          <w:sz w:val="26"/>
          <w:szCs w:val="26"/>
        </w:rPr>
        <w:t>Časy</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nn</w:t>
      </w:r>
      <w:proofErr w:type="spellEnd"/>
      <w:r w:rsidRPr="00FB4B82">
        <w:rPr>
          <w:rFonts w:ascii="Palatino Linotype" w:hAnsi="Palatino Linotype"/>
          <w:color w:val="000000"/>
          <w:sz w:val="26"/>
          <w:szCs w:val="26"/>
        </w:rPr>
        <w:t>. 21-24</w:t>
      </w:r>
      <w:r w:rsidR="003A7954" w:rsidRPr="00FB4B82">
        <w:rPr>
          <w:rFonts w:ascii="Palatino Linotype" w:hAnsi="Palatino Linotype"/>
          <w:color w:val="000000"/>
          <w:sz w:val="26"/>
          <w:szCs w:val="26"/>
        </w:rPr>
        <w:t xml:space="preserve">, nel biennio </w:t>
      </w:r>
      <w:r w:rsidRPr="00FB4B82">
        <w:rPr>
          <w:rFonts w:ascii="Palatino Linotype" w:hAnsi="Palatino Linotype"/>
          <w:color w:val="000000"/>
          <w:sz w:val="26"/>
          <w:szCs w:val="26"/>
        </w:rPr>
        <w:t>1979-1980</w:t>
      </w:r>
      <w:r w:rsidR="00313F1D" w:rsidRPr="00313F1D">
        <w:rPr>
          <w:rFonts w:ascii="Palatino Linotype" w:hAnsi="Palatino Linotype"/>
          <w:color w:val="000000"/>
          <w:sz w:val="26"/>
          <w:szCs w:val="26"/>
        </w:rPr>
        <w:t xml:space="preserve"> </w:t>
      </w:r>
      <w:r w:rsidR="00313F1D" w:rsidRPr="00313F1D">
        <w:rPr>
          <w:rFonts w:ascii="Palatino Linotype" w:hAnsi="Palatino Linotype"/>
          <w:color w:val="000000"/>
          <w:sz w:val="26"/>
          <w:szCs w:val="26"/>
        </w:rPr>
        <w:lastRenderedPageBreak/>
        <w:t>(</w:t>
      </w:r>
      <w:proofErr w:type="spellStart"/>
      <w:r w:rsidR="00313F1D">
        <w:rPr>
          <w:rFonts w:ascii="Palatino Linotype" w:hAnsi="Palatino Linotype"/>
          <w:color w:val="000000"/>
          <w:sz w:val="26"/>
          <w:szCs w:val="26"/>
        </w:rPr>
        <w:t>Ivanov</w:t>
      </w:r>
      <w:proofErr w:type="spellEnd"/>
      <w:r w:rsidR="00313F1D">
        <w:rPr>
          <w:rFonts w:ascii="Palatino Linotype" w:hAnsi="Palatino Linotype"/>
          <w:color w:val="000000"/>
          <w:sz w:val="26"/>
          <w:szCs w:val="26"/>
        </w:rPr>
        <w:t xml:space="preserve"> 1979: 211</w:t>
      </w:r>
      <w:r w:rsidR="00313F1D" w:rsidRPr="00313F1D">
        <w:rPr>
          <w:rFonts w:ascii="Palatino Linotype" w:hAnsi="Palatino Linotype"/>
          <w:color w:val="000000"/>
          <w:sz w:val="26"/>
          <w:szCs w:val="26"/>
        </w:rPr>
        <w:t>)</w:t>
      </w:r>
      <w:r w:rsidRPr="00FB4B82">
        <w:rPr>
          <w:rFonts w:ascii="Palatino Linotype" w:hAnsi="Palatino Linotype"/>
          <w:color w:val="000000"/>
          <w:sz w:val="26"/>
          <w:szCs w:val="26"/>
        </w:rPr>
        <w:t xml:space="preserve">. Gli eventi </w:t>
      </w:r>
      <w:r w:rsidR="0040006A">
        <w:rPr>
          <w:rFonts w:ascii="Palatino Linotype" w:hAnsi="Palatino Linotype"/>
          <w:color w:val="000000"/>
          <w:sz w:val="26"/>
          <w:szCs w:val="26"/>
        </w:rPr>
        <w:t>erano stati</w:t>
      </w:r>
      <w:r w:rsidRPr="00FB4B82">
        <w:rPr>
          <w:rFonts w:ascii="Palatino Linotype" w:hAnsi="Palatino Linotype"/>
          <w:color w:val="000000"/>
          <w:sz w:val="26"/>
          <w:szCs w:val="26"/>
        </w:rPr>
        <w:t xml:space="preserve"> organizzati proprio dalla attivissima redazione di </w:t>
      </w:r>
      <w:proofErr w:type="spellStart"/>
      <w:r w:rsidRPr="00FB4B82">
        <w:rPr>
          <w:rFonts w:ascii="Palatino Linotype" w:hAnsi="Palatino Linotype"/>
          <w:i/>
          <w:iCs/>
          <w:color w:val="000000"/>
          <w:sz w:val="26"/>
          <w:szCs w:val="26"/>
        </w:rPr>
        <w:t>Časy</w:t>
      </w:r>
      <w:proofErr w:type="spellEnd"/>
      <w:r w:rsidR="00657DBB" w:rsidRPr="00FB4B82">
        <w:rPr>
          <w:rStyle w:val="Rimandonotaapidipagina"/>
          <w:rFonts w:ascii="Palatino Linotype" w:hAnsi="Palatino Linotype"/>
          <w:color w:val="000000"/>
          <w:sz w:val="26"/>
          <w:szCs w:val="26"/>
        </w:rPr>
        <w:t xml:space="preserve"> </w:t>
      </w:r>
      <w:r w:rsidR="00657DBB" w:rsidRPr="00FB4B82">
        <w:rPr>
          <w:rStyle w:val="Rimandonotaapidipagina"/>
          <w:rFonts w:ascii="Palatino Linotype" w:hAnsi="Palatino Linotype"/>
          <w:color w:val="000000"/>
          <w:sz w:val="26"/>
          <w:szCs w:val="26"/>
        </w:rPr>
        <w:footnoteReference w:id="1"/>
      </w:r>
      <w:r w:rsidRPr="00FB4B82">
        <w:rPr>
          <w:rFonts w:ascii="Palatino Linotype" w:hAnsi="Palatino Linotype"/>
          <w:color w:val="000000"/>
          <w:sz w:val="26"/>
          <w:szCs w:val="26"/>
        </w:rPr>
        <w:t xml:space="preserve">, in particolare grazie all’intraprendenza di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e di Boris </w:t>
      </w:r>
      <w:proofErr w:type="spellStart"/>
      <w:r w:rsidRPr="00FB4B82">
        <w:rPr>
          <w:rFonts w:ascii="Palatino Linotype" w:hAnsi="Palatino Linotype"/>
          <w:color w:val="000000"/>
          <w:sz w:val="26"/>
          <w:szCs w:val="26"/>
        </w:rPr>
        <w:t>Ostanin</w:t>
      </w:r>
      <w:proofErr w:type="spellEnd"/>
      <w:r w:rsidRPr="00FB4B82">
        <w:rPr>
          <w:rFonts w:ascii="Palatino Linotype" w:hAnsi="Palatino Linotype"/>
          <w:color w:val="000000"/>
          <w:sz w:val="26"/>
          <w:szCs w:val="26"/>
        </w:rPr>
        <w:t xml:space="preserve"> (1946), promotori, insieme a Jurij </w:t>
      </w:r>
      <w:proofErr w:type="spellStart"/>
      <w:r w:rsidRPr="00FB4B82">
        <w:rPr>
          <w:rFonts w:ascii="Palatino Linotype" w:hAnsi="Palatino Linotype"/>
          <w:color w:val="000000"/>
          <w:sz w:val="26"/>
          <w:szCs w:val="26"/>
        </w:rPr>
        <w:t>Novikov</w:t>
      </w:r>
      <w:proofErr w:type="spellEnd"/>
      <w:r w:rsidRPr="00FB4B82">
        <w:rPr>
          <w:rFonts w:ascii="Palatino Linotype" w:hAnsi="Palatino Linotype"/>
          <w:color w:val="000000"/>
          <w:sz w:val="26"/>
          <w:szCs w:val="26"/>
        </w:rPr>
        <w:t xml:space="preserve"> (1938-2011), anche </w:t>
      </w:r>
      <w:r w:rsidR="00901605">
        <w:rPr>
          <w:rFonts w:ascii="Palatino Linotype" w:hAnsi="Palatino Linotype"/>
          <w:color w:val="000000"/>
          <w:sz w:val="26"/>
          <w:szCs w:val="26"/>
        </w:rPr>
        <w:t>di un</w:t>
      </w:r>
      <w:r w:rsidR="00372B68"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pr</w:t>
      </w:r>
      <w:r w:rsidR="00901605">
        <w:rPr>
          <w:rFonts w:ascii="Palatino Linotype" w:hAnsi="Palatino Linotype"/>
          <w:color w:val="000000"/>
          <w:sz w:val="26"/>
          <w:szCs w:val="26"/>
        </w:rPr>
        <w:t>emio letterario</w:t>
      </w:r>
      <w:r w:rsidRPr="00FB4B82">
        <w:rPr>
          <w:rFonts w:ascii="Palatino Linotype" w:hAnsi="Palatino Linotype"/>
          <w:color w:val="000000"/>
          <w:sz w:val="26"/>
          <w:szCs w:val="26"/>
        </w:rPr>
        <w:t xml:space="preserve"> unico nel suo genere, </w:t>
      </w:r>
      <w:r w:rsidR="00901605">
        <w:rPr>
          <w:rFonts w:ascii="Palatino Linotype" w:hAnsi="Palatino Linotype"/>
          <w:color w:val="000000"/>
          <w:sz w:val="26"/>
          <w:szCs w:val="26"/>
        </w:rPr>
        <w:t>rappresentativo del movimento</w:t>
      </w:r>
      <w:r w:rsidRPr="00FB4B82">
        <w:rPr>
          <w:rFonts w:ascii="Palatino Linotype" w:hAnsi="Palatino Linotype"/>
          <w:color w:val="000000"/>
          <w:sz w:val="26"/>
          <w:szCs w:val="26"/>
        </w:rPr>
        <w:t xml:space="preserve"> non ufficiale in Urss</w:t>
      </w:r>
      <w:r w:rsidR="004C66DA" w:rsidRPr="00FB4B82">
        <w:rPr>
          <w:rFonts w:ascii="Palatino Linotype" w:hAnsi="Palatino Linotype"/>
          <w:color w:val="000000"/>
          <w:sz w:val="26"/>
          <w:szCs w:val="26"/>
        </w:rPr>
        <w:t xml:space="preserve"> (</w:t>
      </w:r>
      <w:proofErr w:type="spellStart"/>
      <w:r w:rsidR="004C66DA" w:rsidRPr="00FB4B82">
        <w:rPr>
          <w:rFonts w:ascii="Palatino Linotype" w:hAnsi="Palatino Linotype"/>
          <w:color w:val="000000"/>
          <w:sz w:val="26"/>
          <w:szCs w:val="26"/>
        </w:rPr>
        <w:t>Ostanin</w:t>
      </w:r>
      <w:proofErr w:type="spellEnd"/>
      <w:r w:rsidR="004C66DA" w:rsidRPr="00FB4B82">
        <w:rPr>
          <w:rFonts w:ascii="Palatino Linotype" w:hAnsi="Palatino Linotype"/>
          <w:color w:val="000000"/>
          <w:sz w:val="26"/>
          <w:szCs w:val="26"/>
        </w:rPr>
        <w:t xml:space="preserve"> 2009: 177-185</w:t>
      </w:r>
      <w:r w:rsidR="0040006A">
        <w:rPr>
          <w:rFonts w:ascii="Palatino Linotype" w:hAnsi="Palatino Linotype"/>
          <w:color w:val="000000"/>
          <w:sz w:val="26"/>
          <w:szCs w:val="26"/>
        </w:rPr>
        <w:t xml:space="preserve">: </w:t>
      </w:r>
      <w:proofErr w:type="spellStart"/>
      <w:r w:rsidR="0040006A">
        <w:rPr>
          <w:rFonts w:ascii="Palatino Linotype" w:hAnsi="Palatino Linotype"/>
          <w:color w:val="000000"/>
          <w:sz w:val="26"/>
          <w:szCs w:val="26"/>
        </w:rPr>
        <w:t>Ivanov</w:t>
      </w:r>
      <w:proofErr w:type="spellEnd"/>
      <w:r w:rsidR="0040006A">
        <w:rPr>
          <w:rFonts w:ascii="Palatino Linotype" w:hAnsi="Palatino Linotype"/>
          <w:color w:val="000000"/>
          <w:sz w:val="26"/>
          <w:szCs w:val="26"/>
        </w:rPr>
        <w:t xml:space="preserve"> 2005: 9</w:t>
      </w:r>
      <w:r w:rsidR="004C66DA"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p>
    <w:p w14:paraId="1091B149" w14:textId="77777777" w:rsidR="006A7451" w:rsidRPr="00FB4B82" w:rsidRDefault="006A7451" w:rsidP="007C4F78">
      <w:pPr>
        <w:autoSpaceDE w:val="0"/>
        <w:autoSpaceDN w:val="0"/>
        <w:adjustRightInd w:val="0"/>
        <w:ind w:firstLine="708"/>
        <w:jc w:val="both"/>
        <w:rPr>
          <w:rFonts w:ascii="Palatino Linotype" w:hAnsi="Palatino Linotype"/>
          <w:color w:val="000000"/>
          <w:sz w:val="26"/>
          <w:szCs w:val="26"/>
        </w:rPr>
      </w:pPr>
    </w:p>
    <w:p w14:paraId="5B6717AF" w14:textId="0596AC22" w:rsidR="00783EE2" w:rsidRPr="00FB4B82" w:rsidRDefault="006A0B86" w:rsidP="006A7451">
      <w:pPr>
        <w:pStyle w:val="Titolo2"/>
        <w:suppressAutoHyphens/>
        <w:spacing w:before="0" w:after="120"/>
        <w:jc w:val="left"/>
        <w:rPr>
          <w:rFonts w:ascii="Palatino Linotype" w:hAnsi="Palatino Linotype"/>
          <w:sz w:val="26"/>
        </w:rPr>
      </w:pPr>
      <w:r w:rsidRPr="00FB4B82">
        <w:rPr>
          <w:rFonts w:ascii="Palatino Linotype" w:hAnsi="Palatino Linotype"/>
          <w:sz w:val="26"/>
        </w:rPr>
        <w:t>Dialettica e narrazione della cultura ufficiale</w:t>
      </w:r>
    </w:p>
    <w:p w14:paraId="03665EF4" w14:textId="05AB91C4" w:rsidR="008D3907" w:rsidRDefault="00783EE2" w:rsidP="007C4F78">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L’istituzione del premio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i/>
          <w:iCs/>
          <w:color w:val="000000"/>
          <w:sz w:val="26"/>
          <w:szCs w:val="26"/>
        </w:rPr>
        <w:t>Premija</w:t>
      </w:r>
      <w:proofErr w:type="spellEnd"/>
      <w:r w:rsidRPr="00FB4B82">
        <w:rPr>
          <w:rFonts w:ascii="Palatino Linotype" w:hAnsi="Palatino Linotype"/>
          <w:i/>
          <w:iCs/>
          <w:color w:val="000000"/>
          <w:sz w:val="26"/>
          <w:szCs w:val="26"/>
        </w:rPr>
        <w:t xml:space="preserve"> imeni </w:t>
      </w:r>
      <w:proofErr w:type="spellStart"/>
      <w:r w:rsidRPr="00FB4B82">
        <w:rPr>
          <w:rFonts w:ascii="Palatino Linotype" w:hAnsi="Palatino Linotype"/>
          <w:i/>
          <w:iCs/>
          <w:color w:val="000000"/>
          <w:sz w:val="26"/>
          <w:szCs w:val="26"/>
        </w:rPr>
        <w:t>Andreja</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Belogo</w:t>
      </w:r>
      <w:proofErr w:type="spellEnd"/>
      <w:r w:rsidRPr="00FB4B82">
        <w:rPr>
          <w:rFonts w:ascii="Palatino Linotype" w:hAnsi="Palatino Linotype"/>
          <w:color w:val="000000"/>
          <w:sz w:val="26"/>
          <w:szCs w:val="26"/>
        </w:rPr>
        <w:t xml:space="preserve">) </w:t>
      </w:r>
      <w:r w:rsidR="00657DBB" w:rsidRPr="00FB4B82">
        <w:rPr>
          <w:rFonts w:ascii="Palatino Linotype" w:hAnsi="Palatino Linotype"/>
          <w:color w:val="000000"/>
          <w:sz w:val="26"/>
          <w:szCs w:val="26"/>
        </w:rPr>
        <w:t xml:space="preserve">in seno alla rivista </w:t>
      </w:r>
      <w:proofErr w:type="spellStart"/>
      <w:r w:rsidR="00E4573A" w:rsidRPr="00FB4B82">
        <w:rPr>
          <w:rFonts w:ascii="Palatino Linotype" w:hAnsi="Palatino Linotype"/>
          <w:i/>
          <w:iCs/>
          <w:color w:val="000000"/>
          <w:sz w:val="26"/>
          <w:szCs w:val="26"/>
        </w:rPr>
        <w:t>Časy</w:t>
      </w:r>
      <w:proofErr w:type="spellEnd"/>
      <w:r w:rsidR="00E4573A"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risale alla fine del 1978, come rivendicazione per la Seconda cultura di una propria scala di valori, rispondente a sinergie etiche e a canoni estetici distinti dai meccanismi della letteratura ufficiale</w:t>
      </w:r>
      <w:r w:rsidR="00A2565F">
        <w:rPr>
          <w:rFonts w:ascii="Palatino Linotype" w:hAnsi="Palatino Linotype"/>
          <w:color w:val="000000"/>
          <w:sz w:val="26"/>
          <w:szCs w:val="26"/>
        </w:rPr>
        <w:t xml:space="preserve"> (</w:t>
      </w:r>
      <w:proofErr w:type="spellStart"/>
      <w:r w:rsidR="00A2565F">
        <w:rPr>
          <w:rFonts w:ascii="Palatino Linotype" w:hAnsi="Palatino Linotype"/>
          <w:color w:val="000000"/>
          <w:sz w:val="26"/>
          <w:szCs w:val="26"/>
        </w:rPr>
        <w:t>Ostanin</w:t>
      </w:r>
      <w:proofErr w:type="spellEnd"/>
      <w:r w:rsidR="00A2565F">
        <w:rPr>
          <w:rFonts w:ascii="Palatino Linotype" w:hAnsi="Palatino Linotype"/>
          <w:color w:val="000000"/>
          <w:sz w:val="26"/>
          <w:szCs w:val="26"/>
        </w:rPr>
        <w:t xml:space="preserve"> 2005: 6)</w:t>
      </w:r>
      <w:r w:rsidRPr="00FB4B82">
        <w:rPr>
          <w:rStyle w:val="Rimandonotaapidipagina"/>
          <w:rFonts w:ascii="Palatino Linotype" w:hAnsi="Palatino Linotype"/>
          <w:color w:val="000000"/>
          <w:sz w:val="26"/>
          <w:szCs w:val="26"/>
        </w:rPr>
        <w:footnoteReference w:id="2"/>
      </w:r>
      <w:r w:rsidRPr="00FB4B82">
        <w:rPr>
          <w:rFonts w:ascii="Palatino Linotype" w:hAnsi="Palatino Linotype"/>
          <w:color w:val="000000"/>
          <w:sz w:val="26"/>
          <w:szCs w:val="26"/>
        </w:rPr>
        <w:t xml:space="preserve">. </w:t>
      </w:r>
      <w:r w:rsidR="008D3907">
        <w:rPr>
          <w:rFonts w:ascii="Palatino Linotype" w:hAnsi="Palatino Linotype"/>
          <w:color w:val="000000"/>
          <w:sz w:val="26"/>
          <w:szCs w:val="26"/>
        </w:rPr>
        <w:t>Già</w:t>
      </w:r>
      <w:r w:rsidR="004D27E8">
        <w:rPr>
          <w:rFonts w:ascii="Palatino Linotype" w:hAnsi="Palatino Linotype"/>
          <w:color w:val="000000"/>
          <w:sz w:val="26"/>
          <w:szCs w:val="26"/>
        </w:rPr>
        <w:t xml:space="preserve"> agli inizi del 1978, i membri d</w:t>
      </w:r>
      <w:r w:rsidR="00901605">
        <w:rPr>
          <w:rFonts w:ascii="Palatino Linotype" w:hAnsi="Palatino Linotype"/>
          <w:color w:val="000000"/>
          <w:sz w:val="26"/>
          <w:szCs w:val="26"/>
        </w:rPr>
        <w:t>i</w:t>
      </w:r>
      <w:r w:rsidR="004D27E8">
        <w:rPr>
          <w:rFonts w:ascii="Palatino Linotype" w:hAnsi="Palatino Linotype"/>
          <w:color w:val="000000"/>
          <w:sz w:val="26"/>
          <w:szCs w:val="26"/>
        </w:rPr>
        <w:t xml:space="preserve"> </w:t>
      </w:r>
      <w:proofErr w:type="spellStart"/>
      <w:r w:rsidR="004D27E8" w:rsidRPr="00FB4B82">
        <w:rPr>
          <w:rFonts w:ascii="Palatino Linotype" w:hAnsi="Palatino Linotype"/>
          <w:i/>
          <w:iCs/>
          <w:color w:val="000000"/>
          <w:sz w:val="26"/>
          <w:szCs w:val="26"/>
        </w:rPr>
        <w:t>Časy</w:t>
      </w:r>
      <w:proofErr w:type="spellEnd"/>
      <w:r w:rsidR="004D27E8">
        <w:rPr>
          <w:rFonts w:ascii="Palatino Linotype" w:hAnsi="Palatino Linotype"/>
          <w:color w:val="000000"/>
          <w:sz w:val="26"/>
          <w:szCs w:val="26"/>
        </w:rPr>
        <w:t xml:space="preserve"> avevano indetto un concorso per la migliore opera narrativa, si trattava del primo riconoscimento letterario</w:t>
      </w:r>
      <w:r w:rsidR="00B76805">
        <w:rPr>
          <w:rFonts w:ascii="Palatino Linotype" w:hAnsi="Palatino Linotype"/>
          <w:color w:val="000000"/>
          <w:sz w:val="26"/>
          <w:szCs w:val="26"/>
        </w:rPr>
        <w:t xml:space="preserve"> n</w:t>
      </w:r>
      <w:r w:rsidR="004D27E8">
        <w:rPr>
          <w:rFonts w:ascii="Palatino Linotype" w:hAnsi="Palatino Linotype"/>
          <w:color w:val="000000"/>
          <w:sz w:val="26"/>
          <w:szCs w:val="26"/>
        </w:rPr>
        <w:t>on ufficiale in Urss</w:t>
      </w:r>
      <w:r w:rsidR="00E33063">
        <w:rPr>
          <w:rFonts w:ascii="Palatino Linotype" w:hAnsi="Palatino Linotype"/>
          <w:color w:val="000000"/>
          <w:sz w:val="26"/>
          <w:szCs w:val="26"/>
        </w:rPr>
        <w:t xml:space="preserve">. </w:t>
      </w:r>
      <w:r w:rsidR="008D3907">
        <w:rPr>
          <w:rFonts w:ascii="Palatino Linotype" w:hAnsi="Palatino Linotype"/>
          <w:color w:val="000000"/>
          <w:sz w:val="26"/>
          <w:szCs w:val="26"/>
        </w:rPr>
        <w:t>Alla fine dello stesso anno era maturata l’idea di un riconoscimento non esclusivamente legato alle opere apparse su</w:t>
      </w:r>
      <w:r w:rsidR="00901605">
        <w:rPr>
          <w:rFonts w:ascii="Palatino Linotype" w:hAnsi="Palatino Linotype"/>
          <w:color w:val="000000"/>
          <w:sz w:val="26"/>
          <w:szCs w:val="26"/>
        </w:rPr>
        <w:t>lla rivista</w:t>
      </w:r>
      <w:r w:rsidR="008D3907">
        <w:rPr>
          <w:rFonts w:ascii="Palatino Linotype" w:hAnsi="Palatino Linotype"/>
          <w:color w:val="000000"/>
          <w:sz w:val="26"/>
          <w:szCs w:val="26"/>
        </w:rPr>
        <w:t xml:space="preserve">, i criteri di selezione dovevano privilegiare la capacità innovativa delle opere e la non implicazione degli autori con la letteratura ufficiale </w:t>
      </w:r>
      <w:r w:rsidR="00E33063">
        <w:rPr>
          <w:rFonts w:ascii="Palatino Linotype" w:hAnsi="Palatino Linotype"/>
          <w:color w:val="000000"/>
          <w:sz w:val="26"/>
          <w:szCs w:val="26"/>
        </w:rPr>
        <w:t>(</w:t>
      </w:r>
      <w:proofErr w:type="spellStart"/>
      <w:r w:rsidR="00E33063">
        <w:rPr>
          <w:rFonts w:ascii="Palatino Linotype" w:hAnsi="Palatino Linotype"/>
          <w:color w:val="000000"/>
          <w:sz w:val="26"/>
          <w:szCs w:val="26"/>
        </w:rPr>
        <w:t>Ivanov</w:t>
      </w:r>
      <w:proofErr w:type="spellEnd"/>
      <w:r w:rsidR="00E33063">
        <w:rPr>
          <w:rFonts w:ascii="Palatino Linotype" w:hAnsi="Palatino Linotype"/>
          <w:color w:val="000000"/>
          <w:sz w:val="26"/>
          <w:szCs w:val="26"/>
        </w:rPr>
        <w:t xml:space="preserve"> 2005: 9)</w:t>
      </w:r>
      <w:r w:rsidR="008D3907">
        <w:rPr>
          <w:rFonts w:ascii="Palatino Linotype" w:hAnsi="Palatino Linotype"/>
          <w:color w:val="000000"/>
          <w:sz w:val="26"/>
          <w:szCs w:val="26"/>
        </w:rPr>
        <w:t>.</w:t>
      </w:r>
    </w:p>
    <w:p w14:paraId="01B5723B" w14:textId="04928B40" w:rsidR="00783EE2" w:rsidRPr="00FB4B82" w:rsidRDefault="004D27E8" w:rsidP="007C4F78">
      <w:pPr>
        <w:autoSpaceDE w:val="0"/>
        <w:autoSpaceDN w:val="0"/>
        <w:adjustRightInd w:val="0"/>
        <w:ind w:firstLine="708"/>
        <w:jc w:val="both"/>
        <w:rPr>
          <w:rFonts w:ascii="Palatino Linotype" w:hAnsi="Palatino Linotype"/>
          <w:color w:val="000000"/>
          <w:sz w:val="26"/>
          <w:szCs w:val="26"/>
        </w:rPr>
      </w:pPr>
      <w:r>
        <w:rPr>
          <w:rFonts w:ascii="Palatino Linotype" w:hAnsi="Palatino Linotype"/>
          <w:color w:val="000000"/>
          <w:sz w:val="26"/>
          <w:szCs w:val="26"/>
        </w:rPr>
        <w:t xml:space="preserve"> </w:t>
      </w:r>
      <w:r w:rsidR="00783EE2" w:rsidRPr="00FB4B82">
        <w:rPr>
          <w:rFonts w:ascii="Palatino Linotype" w:hAnsi="Palatino Linotype"/>
          <w:color w:val="000000"/>
          <w:sz w:val="26"/>
          <w:szCs w:val="26"/>
        </w:rPr>
        <w:t xml:space="preserve">Si ha tendenza a rimuovere l’importanza del dialogo, o quanto meno del confronto con l’apparato letterario sovietico. La dialettica con la cultura ufficiale anche in termini di competizione, opposizione o presa di distanza, è bene ribadirlo, </w:t>
      </w:r>
      <w:r w:rsidR="00E4573A" w:rsidRPr="00FB4B82">
        <w:rPr>
          <w:rFonts w:ascii="Palatino Linotype" w:hAnsi="Palatino Linotype"/>
          <w:color w:val="000000"/>
          <w:sz w:val="26"/>
          <w:szCs w:val="26"/>
        </w:rPr>
        <w:t xml:space="preserve">ha </w:t>
      </w:r>
      <w:r w:rsidR="00783EE2" w:rsidRPr="00FB4B82">
        <w:rPr>
          <w:rFonts w:ascii="Palatino Linotype" w:hAnsi="Palatino Linotype"/>
          <w:color w:val="000000"/>
          <w:sz w:val="26"/>
          <w:szCs w:val="26"/>
        </w:rPr>
        <w:t>da sempre condizionato e determinato le scelte artistiche e comportamentali degli scrittori non ufficiali</w:t>
      </w:r>
      <w:r w:rsidR="00B76805">
        <w:rPr>
          <w:rFonts w:ascii="Palatino Linotype" w:hAnsi="Palatino Linotype"/>
          <w:color w:val="000000"/>
          <w:sz w:val="26"/>
          <w:szCs w:val="26"/>
        </w:rPr>
        <w:t xml:space="preserve"> (</w:t>
      </w:r>
      <w:proofErr w:type="spellStart"/>
      <w:r w:rsidR="00B76805">
        <w:rPr>
          <w:rFonts w:ascii="Palatino Linotype" w:hAnsi="Palatino Linotype"/>
          <w:color w:val="000000"/>
          <w:sz w:val="26"/>
          <w:szCs w:val="26"/>
        </w:rPr>
        <w:t>Berg</w:t>
      </w:r>
      <w:proofErr w:type="spellEnd"/>
      <w:r w:rsidR="00B76805">
        <w:rPr>
          <w:rFonts w:ascii="Palatino Linotype" w:hAnsi="Palatino Linotype"/>
          <w:color w:val="000000"/>
          <w:sz w:val="26"/>
          <w:szCs w:val="26"/>
        </w:rPr>
        <w:t xml:space="preserve"> 2000:</w:t>
      </w:r>
      <w:r w:rsidR="008D3907">
        <w:rPr>
          <w:rFonts w:ascii="Palatino Linotype" w:hAnsi="Palatino Linotype"/>
          <w:color w:val="000000"/>
          <w:sz w:val="26"/>
          <w:szCs w:val="26"/>
        </w:rPr>
        <w:t xml:space="preserve"> 243</w:t>
      </w:r>
      <w:r w:rsidR="00B76805">
        <w:rPr>
          <w:rFonts w:ascii="Palatino Linotype" w:hAnsi="Palatino Linotype"/>
          <w:color w:val="000000"/>
          <w:sz w:val="26"/>
          <w:szCs w:val="26"/>
        </w:rPr>
        <w:t>)</w:t>
      </w:r>
      <w:r w:rsidR="00783EE2" w:rsidRPr="00FB4B82">
        <w:rPr>
          <w:rFonts w:ascii="Palatino Linotype" w:hAnsi="Palatino Linotype"/>
          <w:color w:val="000000"/>
          <w:sz w:val="26"/>
          <w:szCs w:val="26"/>
        </w:rPr>
        <w:t xml:space="preserve">. </w:t>
      </w:r>
    </w:p>
    <w:p w14:paraId="1F28B757" w14:textId="3BB7FB2B" w:rsidR="008D3907"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rPr>
        <w:lastRenderedPageBreak/>
        <w:t xml:space="preserve">Ciò premesso, va ricordato che la dominante realista socialista, alla fine degli </w:t>
      </w:r>
      <w:r w:rsidR="002275A5" w:rsidRPr="00FB4B82">
        <w:rPr>
          <w:rFonts w:ascii="Palatino Linotype" w:hAnsi="Palatino Linotype"/>
          <w:color w:val="000000"/>
          <w:sz w:val="26"/>
          <w:szCs w:val="26"/>
        </w:rPr>
        <w:t xml:space="preserve">anni </w:t>
      </w:r>
      <w:r w:rsidRPr="00FB4B82">
        <w:rPr>
          <w:rFonts w:ascii="Palatino Linotype" w:hAnsi="Palatino Linotype"/>
          <w:color w:val="000000"/>
          <w:sz w:val="26"/>
          <w:szCs w:val="26"/>
        </w:rPr>
        <w:t>Settanta</w:t>
      </w:r>
      <w:r w:rsidR="002275A5"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proponeva e premiava la retorica patriottica, con una rinnovata attenzione nei confronti della prosa di guerra. Ne è palese testimonianza il conferimento del Premio Lenin per </w:t>
      </w:r>
      <w:r w:rsidRPr="00DB10F3">
        <w:rPr>
          <w:rFonts w:ascii="Palatino Linotype" w:hAnsi="Palatino Linotype"/>
          <w:color w:val="000000"/>
          <w:sz w:val="26"/>
          <w:szCs w:val="26"/>
        </w:rPr>
        <w:t xml:space="preserve">la letteratura del 1978 allo scrittore e membro di partito Aleksandr </w:t>
      </w:r>
      <w:proofErr w:type="spellStart"/>
      <w:r w:rsidRPr="00DB10F3">
        <w:rPr>
          <w:rStyle w:val="Numeropagina"/>
          <w:rFonts w:ascii="Palatino Linotype" w:hAnsi="Palatino Linotype"/>
          <w:color w:val="000000"/>
          <w:sz w:val="26"/>
          <w:szCs w:val="26"/>
        </w:rPr>
        <w:t>Čakovskij</w:t>
      </w:r>
      <w:proofErr w:type="spellEnd"/>
      <w:r w:rsidRPr="00DB10F3">
        <w:rPr>
          <w:rStyle w:val="Numeropagina"/>
          <w:rFonts w:ascii="Palatino Linotype" w:hAnsi="Palatino Linotype"/>
          <w:color w:val="000000"/>
          <w:sz w:val="26"/>
          <w:szCs w:val="26"/>
        </w:rPr>
        <w:t xml:space="preserve"> (1913-1994), per il </w:t>
      </w:r>
      <w:r w:rsidR="008D3907">
        <w:rPr>
          <w:rStyle w:val="Numeropagina"/>
          <w:rFonts w:ascii="Palatino Linotype" w:hAnsi="Palatino Linotype"/>
          <w:color w:val="000000"/>
          <w:sz w:val="26"/>
          <w:szCs w:val="26"/>
        </w:rPr>
        <w:t xml:space="preserve">suo </w:t>
      </w:r>
      <w:r w:rsidRPr="00DB10F3">
        <w:rPr>
          <w:rStyle w:val="Numeropagina"/>
          <w:rFonts w:ascii="Palatino Linotype" w:hAnsi="Palatino Linotype"/>
          <w:color w:val="000000"/>
          <w:sz w:val="26"/>
          <w:szCs w:val="26"/>
        </w:rPr>
        <w:t>romanzo</w:t>
      </w:r>
      <w:r w:rsidR="002275A5" w:rsidRPr="00DB10F3">
        <w:rPr>
          <w:rStyle w:val="Numeropagina"/>
          <w:rFonts w:ascii="Palatino Linotype" w:hAnsi="Palatino Linotype"/>
          <w:color w:val="000000"/>
          <w:sz w:val="26"/>
          <w:szCs w:val="26"/>
        </w:rPr>
        <w:t>-</w:t>
      </w:r>
      <w:r w:rsidRPr="00DB10F3">
        <w:rPr>
          <w:rStyle w:val="Numeropagina"/>
          <w:rFonts w:ascii="Palatino Linotype" w:hAnsi="Palatino Linotype"/>
          <w:color w:val="000000"/>
          <w:sz w:val="26"/>
          <w:szCs w:val="26"/>
        </w:rPr>
        <w:t xml:space="preserve">epopea </w:t>
      </w:r>
      <w:proofErr w:type="spellStart"/>
      <w:r w:rsidRPr="00DB10F3">
        <w:rPr>
          <w:rStyle w:val="Numeropagina"/>
          <w:rFonts w:ascii="Palatino Linotype" w:hAnsi="Palatino Linotype"/>
          <w:i/>
          <w:iCs/>
          <w:color w:val="000000"/>
          <w:sz w:val="26"/>
          <w:szCs w:val="26"/>
        </w:rPr>
        <w:t>Blokada</w:t>
      </w:r>
      <w:proofErr w:type="spellEnd"/>
      <w:r w:rsidRPr="00DB10F3">
        <w:rPr>
          <w:rStyle w:val="Numeropagina"/>
          <w:rFonts w:ascii="Palatino Linotype" w:hAnsi="Palatino Linotype"/>
          <w:color w:val="000000"/>
          <w:sz w:val="26"/>
          <w:szCs w:val="26"/>
        </w:rPr>
        <w:t xml:space="preserve"> (L’assedio)</w:t>
      </w:r>
      <w:r w:rsidR="008D3907">
        <w:rPr>
          <w:rStyle w:val="Numeropagina"/>
          <w:rFonts w:ascii="Palatino Linotype" w:hAnsi="Palatino Linotype"/>
          <w:color w:val="000000"/>
          <w:sz w:val="26"/>
          <w:szCs w:val="26"/>
        </w:rPr>
        <w:t>.</w:t>
      </w:r>
      <w:r w:rsidRPr="00DB10F3">
        <w:rPr>
          <w:rStyle w:val="Numeropagina"/>
          <w:rFonts w:ascii="Palatino Linotype" w:hAnsi="Palatino Linotype"/>
          <w:color w:val="000000"/>
          <w:sz w:val="26"/>
          <w:szCs w:val="26"/>
        </w:rPr>
        <w:t xml:space="preserve"> </w:t>
      </w:r>
      <w:r w:rsidR="008D3907">
        <w:rPr>
          <w:rStyle w:val="Numeropagina"/>
          <w:rFonts w:ascii="Palatino Linotype" w:hAnsi="Palatino Linotype"/>
          <w:color w:val="000000"/>
          <w:sz w:val="26"/>
          <w:szCs w:val="26"/>
        </w:rPr>
        <w:t>L’</w:t>
      </w:r>
      <w:r w:rsidRPr="00DB10F3">
        <w:rPr>
          <w:rStyle w:val="Numeropagina"/>
          <w:rFonts w:ascii="Palatino Linotype" w:hAnsi="Palatino Linotype"/>
          <w:color w:val="000000"/>
          <w:sz w:val="26"/>
          <w:szCs w:val="26"/>
        </w:rPr>
        <w:t>uscita</w:t>
      </w:r>
      <w:r w:rsidR="008D3907">
        <w:rPr>
          <w:rStyle w:val="Numeropagina"/>
          <w:rFonts w:ascii="Palatino Linotype" w:hAnsi="Palatino Linotype"/>
          <w:color w:val="000000"/>
          <w:sz w:val="26"/>
          <w:szCs w:val="26"/>
        </w:rPr>
        <w:t xml:space="preserve"> di questa opera</w:t>
      </w:r>
      <w:r w:rsidRPr="00DB10F3">
        <w:rPr>
          <w:rStyle w:val="Numeropagina"/>
          <w:rFonts w:ascii="Palatino Linotype" w:hAnsi="Palatino Linotype"/>
          <w:color w:val="000000"/>
          <w:sz w:val="26"/>
          <w:szCs w:val="26"/>
        </w:rPr>
        <w:t xml:space="preserve"> </w:t>
      </w:r>
      <w:r w:rsidR="008D3907" w:rsidRPr="00DB10F3">
        <w:rPr>
          <w:rStyle w:val="Numeropagina"/>
          <w:rFonts w:ascii="Palatino Linotype" w:hAnsi="Palatino Linotype"/>
          <w:color w:val="000000"/>
          <w:sz w:val="26"/>
          <w:szCs w:val="26"/>
        </w:rPr>
        <w:t xml:space="preserve">risaliva al 1968, </w:t>
      </w:r>
      <w:r w:rsidRPr="00DB10F3">
        <w:rPr>
          <w:rStyle w:val="Numeropagina"/>
          <w:rFonts w:ascii="Palatino Linotype" w:hAnsi="Palatino Linotype"/>
          <w:color w:val="000000"/>
          <w:sz w:val="26"/>
          <w:szCs w:val="26"/>
        </w:rPr>
        <w:t>con i primi capitoli</w:t>
      </w:r>
      <w:r w:rsidR="008D3907">
        <w:rPr>
          <w:rStyle w:val="Numeropagina"/>
          <w:rFonts w:ascii="Palatino Linotype" w:hAnsi="Palatino Linotype"/>
          <w:color w:val="000000"/>
          <w:sz w:val="26"/>
          <w:szCs w:val="26"/>
        </w:rPr>
        <w:t xml:space="preserve"> pubblicati</w:t>
      </w:r>
      <w:r w:rsidRPr="00DB10F3">
        <w:rPr>
          <w:rStyle w:val="Numeropagina"/>
          <w:rFonts w:ascii="Palatino Linotype" w:hAnsi="Palatino Linotype"/>
          <w:color w:val="000000"/>
          <w:sz w:val="26"/>
          <w:szCs w:val="26"/>
        </w:rPr>
        <w:t xml:space="preserve"> sulla rivista </w:t>
      </w:r>
      <w:proofErr w:type="spellStart"/>
      <w:r w:rsidRPr="00DB10F3">
        <w:rPr>
          <w:rStyle w:val="Numeropagina"/>
          <w:rFonts w:ascii="Palatino Linotype" w:hAnsi="Palatino Linotype"/>
          <w:i/>
          <w:iCs/>
          <w:color w:val="000000"/>
          <w:sz w:val="26"/>
          <w:szCs w:val="26"/>
        </w:rPr>
        <w:t>Znamja</w:t>
      </w:r>
      <w:proofErr w:type="spellEnd"/>
      <w:r w:rsidRPr="00DB10F3">
        <w:rPr>
          <w:rStyle w:val="Numeropagina"/>
          <w:rFonts w:ascii="Palatino Linotype" w:hAnsi="Palatino Linotype"/>
          <w:color w:val="000000"/>
          <w:sz w:val="26"/>
          <w:szCs w:val="26"/>
        </w:rPr>
        <w:t>. L</w:t>
      </w:r>
      <w:r w:rsidR="008D3907">
        <w:rPr>
          <w:rStyle w:val="Numeropagina"/>
          <w:rFonts w:ascii="Palatino Linotype" w:hAnsi="Palatino Linotype"/>
          <w:color w:val="000000"/>
          <w:sz w:val="26"/>
          <w:szCs w:val="26"/>
        </w:rPr>
        <w:t>a p</w:t>
      </w:r>
      <w:r w:rsidRPr="00DB10F3">
        <w:rPr>
          <w:rStyle w:val="Numeropagina"/>
          <w:rFonts w:ascii="Palatino Linotype" w:hAnsi="Palatino Linotype"/>
          <w:color w:val="000000"/>
          <w:sz w:val="26"/>
          <w:szCs w:val="26"/>
        </w:rPr>
        <w:t xml:space="preserve">ubblicazione si </w:t>
      </w:r>
      <w:r w:rsidR="00DB10F3" w:rsidRPr="00DB10F3">
        <w:rPr>
          <w:rStyle w:val="Numeropagina"/>
          <w:rFonts w:ascii="Palatino Linotype" w:hAnsi="Palatino Linotype"/>
          <w:color w:val="000000"/>
          <w:sz w:val="26"/>
          <w:szCs w:val="26"/>
        </w:rPr>
        <w:t xml:space="preserve">sarebbe </w:t>
      </w:r>
      <w:r w:rsidRPr="00DB10F3">
        <w:rPr>
          <w:rStyle w:val="Numeropagina"/>
          <w:rFonts w:ascii="Palatino Linotype" w:hAnsi="Palatino Linotype"/>
          <w:color w:val="000000"/>
          <w:sz w:val="26"/>
          <w:szCs w:val="26"/>
        </w:rPr>
        <w:t>dipan</w:t>
      </w:r>
      <w:r w:rsidR="00DB10F3" w:rsidRPr="00DB10F3">
        <w:rPr>
          <w:rStyle w:val="Numeropagina"/>
          <w:rFonts w:ascii="Palatino Linotype" w:hAnsi="Palatino Linotype"/>
          <w:color w:val="000000"/>
          <w:sz w:val="26"/>
          <w:szCs w:val="26"/>
        </w:rPr>
        <w:t>ata</w:t>
      </w:r>
      <w:r w:rsidRPr="00DB10F3">
        <w:rPr>
          <w:rStyle w:val="Numeropagina"/>
          <w:rFonts w:ascii="Palatino Linotype" w:hAnsi="Palatino Linotype"/>
          <w:color w:val="000000"/>
          <w:sz w:val="26"/>
          <w:szCs w:val="26"/>
        </w:rPr>
        <w:t xml:space="preserve"> </w:t>
      </w:r>
      <w:r w:rsidR="00DB10F3" w:rsidRPr="00DB10F3">
        <w:rPr>
          <w:rStyle w:val="Numeropagina"/>
          <w:rFonts w:ascii="Palatino Linotype" w:hAnsi="Palatino Linotype"/>
          <w:color w:val="000000"/>
          <w:sz w:val="26"/>
          <w:szCs w:val="26"/>
        </w:rPr>
        <w:t>nel tempo, fino al 1975, dando vita a una elefantiaca narrazione</w:t>
      </w:r>
      <w:r w:rsidR="00A8124B">
        <w:rPr>
          <w:rStyle w:val="Numeropagina"/>
          <w:rFonts w:ascii="Palatino Linotype" w:hAnsi="Palatino Linotype"/>
          <w:color w:val="000000"/>
          <w:sz w:val="26"/>
          <w:szCs w:val="26"/>
        </w:rPr>
        <w:t xml:space="preserve">, poi edita </w:t>
      </w:r>
      <w:r w:rsidR="002275A5" w:rsidRPr="00DB10F3">
        <w:rPr>
          <w:rStyle w:val="Numeropagina"/>
          <w:rFonts w:ascii="Palatino Linotype" w:hAnsi="Palatino Linotype"/>
          <w:color w:val="000000"/>
          <w:sz w:val="26"/>
          <w:szCs w:val="26"/>
        </w:rPr>
        <w:t>in cinque volumi</w:t>
      </w:r>
      <w:r w:rsidR="00DB10F3" w:rsidRPr="00DB10F3">
        <w:rPr>
          <w:rStyle w:val="Numeropagina"/>
          <w:rFonts w:ascii="Palatino Linotype" w:hAnsi="Palatino Linotype"/>
          <w:color w:val="000000"/>
          <w:sz w:val="26"/>
          <w:szCs w:val="26"/>
        </w:rPr>
        <w:t xml:space="preserve"> (</w:t>
      </w:r>
      <w:proofErr w:type="spellStart"/>
      <w:r w:rsidR="00DB10F3" w:rsidRPr="00DB10F3">
        <w:rPr>
          <w:rFonts w:ascii="Palatino Linotype" w:hAnsi="Palatino Linotype"/>
          <w:color w:val="000000" w:themeColor="text1"/>
          <w:sz w:val="26"/>
          <w:szCs w:val="26"/>
        </w:rPr>
        <w:t>Ogryzko</w:t>
      </w:r>
      <w:proofErr w:type="spellEnd"/>
      <w:r w:rsidR="00DB10F3" w:rsidRPr="00DB10F3">
        <w:rPr>
          <w:rFonts w:ascii="Palatino Linotype" w:hAnsi="Palatino Linotype"/>
          <w:color w:val="000000" w:themeColor="text1"/>
          <w:sz w:val="26"/>
          <w:szCs w:val="26"/>
        </w:rPr>
        <w:t xml:space="preserve"> 2019</w:t>
      </w:r>
      <w:r w:rsidR="00DB10F3" w:rsidRPr="00DB10F3">
        <w:rPr>
          <w:rStyle w:val="Numeropagina"/>
          <w:rFonts w:ascii="Palatino Linotype" w:hAnsi="Palatino Linotype"/>
          <w:color w:val="000000"/>
          <w:sz w:val="26"/>
          <w:szCs w:val="26"/>
        </w:rPr>
        <w:t>)</w:t>
      </w:r>
      <w:r w:rsidR="002275A5" w:rsidRPr="00DB10F3">
        <w:rPr>
          <w:rStyle w:val="Numeropagina"/>
          <w:rFonts w:ascii="Palatino Linotype" w:hAnsi="Palatino Linotype"/>
          <w:color w:val="000000"/>
          <w:sz w:val="26"/>
          <w:szCs w:val="26"/>
        </w:rPr>
        <w:t>.</w:t>
      </w:r>
      <w:r w:rsidRPr="00DB10F3">
        <w:rPr>
          <w:rStyle w:val="Numeropagina"/>
          <w:rFonts w:ascii="Palatino Linotype" w:hAnsi="Palatino Linotype"/>
          <w:color w:val="000000"/>
          <w:sz w:val="26"/>
          <w:szCs w:val="26"/>
        </w:rPr>
        <w:t xml:space="preserve"> Il successo </w:t>
      </w:r>
      <w:r w:rsidR="00DB10F3" w:rsidRPr="00DB10F3">
        <w:rPr>
          <w:rStyle w:val="Numeropagina"/>
          <w:rFonts w:ascii="Palatino Linotype" w:hAnsi="Palatino Linotype"/>
          <w:color w:val="000000"/>
          <w:sz w:val="26"/>
          <w:szCs w:val="26"/>
        </w:rPr>
        <w:t xml:space="preserve">di </w:t>
      </w:r>
      <w:proofErr w:type="spellStart"/>
      <w:r w:rsidR="00DB10F3" w:rsidRPr="00DB10F3">
        <w:rPr>
          <w:rStyle w:val="Numeropagina"/>
          <w:rFonts w:ascii="Palatino Linotype" w:hAnsi="Palatino Linotype"/>
          <w:color w:val="000000"/>
          <w:sz w:val="26"/>
          <w:szCs w:val="26"/>
        </w:rPr>
        <w:t>Čakovskij</w:t>
      </w:r>
      <w:proofErr w:type="spellEnd"/>
      <w:r w:rsidR="00DB10F3" w:rsidRPr="00DB10F3">
        <w:rPr>
          <w:rStyle w:val="Numeropagina"/>
          <w:rFonts w:ascii="Palatino Linotype" w:hAnsi="Palatino Linotype"/>
          <w:color w:val="000000"/>
          <w:sz w:val="26"/>
          <w:szCs w:val="26"/>
        </w:rPr>
        <w:t xml:space="preserve"> sarebbe stato</w:t>
      </w:r>
      <w:r w:rsidRPr="00DB10F3">
        <w:rPr>
          <w:rStyle w:val="Numeropagina"/>
          <w:rFonts w:ascii="Palatino Linotype" w:hAnsi="Palatino Linotype"/>
          <w:color w:val="000000"/>
          <w:sz w:val="26"/>
          <w:szCs w:val="26"/>
        </w:rPr>
        <w:t xml:space="preserve"> amplificato </w:t>
      </w:r>
      <w:r w:rsidR="00DB10F3" w:rsidRPr="00DB10F3">
        <w:rPr>
          <w:rStyle w:val="Numeropagina"/>
          <w:rFonts w:ascii="Palatino Linotype" w:hAnsi="Palatino Linotype"/>
          <w:color w:val="000000"/>
          <w:sz w:val="26"/>
          <w:szCs w:val="26"/>
        </w:rPr>
        <w:t>con l</w:t>
      </w:r>
      <w:r w:rsidRPr="00DB10F3">
        <w:rPr>
          <w:rStyle w:val="Numeropagina"/>
          <w:rFonts w:ascii="Palatino Linotype" w:hAnsi="Palatino Linotype"/>
          <w:color w:val="000000"/>
          <w:sz w:val="26"/>
          <w:szCs w:val="26"/>
        </w:rPr>
        <w:t>a riduzione cinematografica del romanzo</w:t>
      </w:r>
      <w:r w:rsidR="00DB10F3" w:rsidRPr="00DB10F3">
        <w:rPr>
          <w:rStyle w:val="Numeropagina"/>
          <w:rFonts w:ascii="Palatino Linotype" w:hAnsi="Palatino Linotype"/>
          <w:color w:val="000000"/>
          <w:sz w:val="26"/>
          <w:szCs w:val="26"/>
        </w:rPr>
        <w:t xml:space="preserve"> per</w:t>
      </w:r>
      <w:r w:rsidR="00DB10F3" w:rsidRPr="00FB4B82">
        <w:rPr>
          <w:rStyle w:val="Numeropagina"/>
          <w:rFonts w:ascii="Palatino Linotype" w:hAnsi="Palatino Linotype"/>
          <w:color w:val="000000"/>
          <w:sz w:val="26"/>
          <w:szCs w:val="26"/>
        </w:rPr>
        <w:t xml:space="preserve"> mano del regista </w:t>
      </w:r>
      <w:r w:rsidR="00DB10F3" w:rsidRPr="00FB4B82">
        <w:rPr>
          <w:rStyle w:val="Enfasicorsivo"/>
          <w:rFonts w:ascii="Palatino Linotype" w:hAnsi="Palatino Linotype"/>
          <w:i w:val="0"/>
          <w:iCs w:val="0"/>
          <w:color w:val="000000"/>
          <w:sz w:val="26"/>
          <w:szCs w:val="26"/>
          <w:shd w:val="clear" w:color="auto" w:fill="FFFFFF"/>
        </w:rPr>
        <w:t xml:space="preserve">Michail </w:t>
      </w:r>
      <w:proofErr w:type="spellStart"/>
      <w:r w:rsidR="00DB10F3" w:rsidRPr="00FB4B82">
        <w:rPr>
          <w:rStyle w:val="Enfasicorsivo"/>
          <w:rFonts w:ascii="Palatino Linotype" w:hAnsi="Palatino Linotype"/>
          <w:i w:val="0"/>
          <w:iCs w:val="0"/>
          <w:color w:val="000000"/>
          <w:sz w:val="26"/>
          <w:szCs w:val="26"/>
          <w:shd w:val="clear" w:color="auto" w:fill="FFFFFF"/>
        </w:rPr>
        <w:t>Eršov</w:t>
      </w:r>
      <w:proofErr w:type="spellEnd"/>
      <w:r w:rsidR="00DB10F3">
        <w:rPr>
          <w:rStyle w:val="Numeropagina"/>
          <w:rFonts w:ascii="Palatino Linotype" w:hAnsi="Palatino Linotype"/>
          <w:color w:val="000000"/>
          <w:sz w:val="26"/>
          <w:szCs w:val="26"/>
        </w:rPr>
        <w:t>,</w:t>
      </w:r>
      <w:r w:rsidRPr="00FB4B82">
        <w:rPr>
          <w:rStyle w:val="Numeropagina"/>
          <w:rFonts w:ascii="Palatino Linotype" w:hAnsi="Palatino Linotype"/>
          <w:color w:val="000000"/>
          <w:sz w:val="26"/>
          <w:szCs w:val="26"/>
        </w:rPr>
        <w:t xml:space="preserve"> </w:t>
      </w:r>
      <w:r w:rsidR="00DB10F3">
        <w:rPr>
          <w:rStyle w:val="Numeropagina"/>
          <w:rFonts w:ascii="Palatino Linotype" w:hAnsi="Palatino Linotype"/>
          <w:color w:val="000000"/>
          <w:sz w:val="26"/>
          <w:szCs w:val="26"/>
        </w:rPr>
        <w:t xml:space="preserve">pellicola uscita </w:t>
      </w:r>
      <w:r w:rsidRPr="00FB4B82">
        <w:rPr>
          <w:rStyle w:val="Numeropagina"/>
          <w:rFonts w:ascii="Palatino Linotype" w:hAnsi="Palatino Linotype"/>
          <w:color w:val="000000"/>
          <w:sz w:val="26"/>
          <w:szCs w:val="26"/>
        </w:rPr>
        <w:t xml:space="preserve">con l’omonimo titolo </w:t>
      </w:r>
      <w:proofErr w:type="spellStart"/>
      <w:r w:rsidRPr="00FB4B82">
        <w:rPr>
          <w:rStyle w:val="Numeropagina"/>
          <w:rFonts w:ascii="Palatino Linotype" w:hAnsi="Palatino Linotype"/>
          <w:i/>
          <w:iCs/>
          <w:color w:val="000000"/>
          <w:sz w:val="26"/>
          <w:szCs w:val="26"/>
        </w:rPr>
        <w:t>Blokada</w:t>
      </w:r>
      <w:proofErr w:type="spellEnd"/>
      <w:r w:rsidR="00A8124B">
        <w:rPr>
          <w:rStyle w:val="Enfasicorsivo"/>
          <w:rFonts w:ascii="Palatino Linotype" w:hAnsi="Palatino Linotype"/>
          <w:i w:val="0"/>
          <w:iCs w:val="0"/>
          <w:color w:val="000000"/>
          <w:sz w:val="26"/>
          <w:szCs w:val="26"/>
          <w:shd w:val="clear" w:color="auto" w:fill="FFFFFF"/>
        </w:rPr>
        <w:t xml:space="preserve">, in forma di </w:t>
      </w:r>
      <w:r w:rsidRPr="00FB4B82">
        <w:rPr>
          <w:rStyle w:val="Enfasicorsivo"/>
          <w:rFonts w:ascii="Palatino Linotype" w:hAnsi="Palatino Linotype"/>
          <w:i w:val="0"/>
          <w:iCs w:val="0"/>
          <w:color w:val="000000"/>
          <w:sz w:val="26"/>
          <w:szCs w:val="26"/>
          <w:shd w:val="clear" w:color="auto" w:fill="FFFFFF"/>
        </w:rPr>
        <w:t>una tetralogia prodotta tra il 1973 e il 1977</w:t>
      </w:r>
      <w:r w:rsidR="00A8124B">
        <w:rPr>
          <w:rStyle w:val="Enfasicorsivo"/>
          <w:rFonts w:ascii="Palatino Linotype" w:hAnsi="Palatino Linotype"/>
          <w:i w:val="0"/>
          <w:iCs w:val="0"/>
          <w:color w:val="000000"/>
          <w:sz w:val="26"/>
          <w:szCs w:val="26"/>
          <w:shd w:val="clear" w:color="auto" w:fill="FFFFFF"/>
        </w:rPr>
        <w:t>,</w:t>
      </w:r>
      <w:r w:rsidRPr="00FB4B82">
        <w:rPr>
          <w:rStyle w:val="Enfasicorsivo"/>
          <w:rFonts w:ascii="Palatino Linotype" w:hAnsi="Palatino Linotype"/>
          <w:i w:val="0"/>
          <w:iCs w:val="0"/>
          <w:color w:val="000000"/>
          <w:sz w:val="26"/>
          <w:szCs w:val="26"/>
          <w:shd w:val="clear" w:color="auto" w:fill="FFFFFF"/>
        </w:rPr>
        <w:t xml:space="preserve"> con i seguenti sottotitoli: </w:t>
      </w:r>
      <w:proofErr w:type="spellStart"/>
      <w:r w:rsidRPr="00FB4B82">
        <w:rPr>
          <w:rFonts w:ascii="Palatino Linotype" w:hAnsi="Palatino Linotype"/>
          <w:i/>
          <w:iCs/>
          <w:color w:val="000000"/>
          <w:sz w:val="26"/>
          <w:szCs w:val="26"/>
          <w:shd w:val="clear" w:color="auto" w:fill="FFFFFF"/>
        </w:rPr>
        <w:t>Lužskij</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rubež</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Pulkovskij</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meridian</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Leningradskij</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metronom</w:t>
      </w:r>
      <w:proofErr w:type="spellEnd"/>
      <w:r w:rsidRPr="00FB4B82">
        <w:rPr>
          <w:rFonts w:ascii="Palatino Linotype" w:hAnsi="Palatino Linotype"/>
          <w:color w:val="000000"/>
          <w:sz w:val="26"/>
          <w:szCs w:val="26"/>
          <w:shd w:val="clear" w:color="auto" w:fill="FFFFFF"/>
        </w:rPr>
        <w:t xml:space="preserve">, </w:t>
      </w:r>
      <w:proofErr w:type="spellStart"/>
      <w:r w:rsidRPr="00FB4B82">
        <w:rPr>
          <w:rStyle w:val="Numeropagina"/>
          <w:rFonts w:ascii="Palatino Linotype" w:hAnsi="Palatino Linotype"/>
          <w:i/>
          <w:iCs/>
          <w:color w:val="000000"/>
          <w:sz w:val="26"/>
          <w:szCs w:val="26"/>
        </w:rPr>
        <w:t>Operacija</w:t>
      </w:r>
      <w:proofErr w:type="spellEnd"/>
      <w:r w:rsidRPr="00FB4B82">
        <w:rPr>
          <w:rStyle w:val="Numeropagina"/>
          <w:rFonts w:ascii="Palatino Linotype" w:hAnsi="Palatino Linotype"/>
          <w:i/>
          <w:iCs/>
          <w:color w:val="000000"/>
          <w:sz w:val="26"/>
          <w:szCs w:val="26"/>
        </w:rPr>
        <w:t xml:space="preserve"> “</w:t>
      </w:r>
      <w:proofErr w:type="spellStart"/>
      <w:r w:rsidRPr="00FB4B82">
        <w:rPr>
          <w:rStyle w:val="Numeropagina"/>
          <w:rFonts w:ascii="Palatino Linotype" w:hAnsi="Palatino Linotype"/>
          <w:i/>
          <w:iCs/>
          <w:color w:val="000000"/>
          <w:sz w:val="26"/>
          <w:szCs w:val="26"/>
        </w:rPr>
        <w:t>Iskra</w:t>
      </w:r>
      <w:proofErr w:type="spellEnd"/>
      <w:r w:rsidRPr="00FB4B82">
        <w:rPr>
          <w:rStyle w:val="Numeropagina"/>
          <w:rFonts w:ascii="Palatino Linotype" w:hAnsi="Palatino Linotype"/>
          <w:i/>
          <w:iCs/>
          <w:color w:val="000000"/>
          <w:sz w:val="26"/>
          <w:szCs w:val="26"/>
        </w:rPr>
        <w:t>”</w:t>
      </w:r>
      <w:r w:rsidRPr="00FB4B82">
        <w:rPr>
          <w:rStyle w:val="Numeropagina"/>
          <w:rFonts w:ascii="Palatino Linotype" w:hAnsi="Palatino Linotype"/>
          <w:color w:val="000000"/>
          <w:sz w:val="26"/>
          <w:szCs w:val="26"/>
        </w:rPr>
        <w:t xml:space="preserve">. I quattro episodi del film-epopea contribuirono ad accentuare i toni eroici della narrativa di </w:t>
      </w:r>
      <w:proofErr w:type="spellStart"/>
      <w:r w:rsidRPr="00FB4B82">
        <w:rPr>
          <w:rStyle w:val="Numeropagina"/>
          <w:rFonts w:ascii="Palatino Linotype" w:hAnsi="Palatino Linotype"/>
          <w:color w:val="000000"/>
          <w:sz w:val="26"/>
          <w:szCs w:val="26"/>
        </w:rPr>
        <w:t>Čakovskij</w:t>
      </w:r>
      <w:proofErr w:type="spellEnd"/>
      <w:r w:rsidR="00363365">
        <w:rPr>
          <w:rStyle w:val="Numeropagina"/>
          <w:rFonts w:ascii="Palatino Linotype" w:hAnsi="Palatino Linotype"/>
          <w:color w:val="000000"/>
          <w:sz w:val="26"/>
          <w:szCs w:val="26"/>
        </w:rPr>
        <w:t>, con tanto di</w:t>
      </w:r>
      <w:r w:rsidR="00363365" w:rsidRPr="00FB4B82">
        <w:rPr>
          <w:rStyle w:val="Numeropagina"/>
          <w:rFonts w:ascii="Palatino Linotype" w:hAnsi="Palatino Linotype"/>
          <w:color w:val="000000"/>
          <w:sz w:val="26"/>
          <w:szCs w:val="26"/>
        </w:rPr>
        <w:t xml:space="preserve"> esaltazione patriottica</w:t>
      </w:r>
      <w:r w:rsidR="00363365">
        <w:rPr>
          <w:rStyle w:val="Numeropagina"/>
          <w:rFonts w:ascii="Palatino Linotype" w:hAnsi="Palatino Linotype"/>
          <w:color w:val="000000"/>
          <w:sz w:val="26"/>
          <w:szCs w:val="26"/>
        </w:rPr>
        <w:t xml:space="preserve"> in versione staliniana</w:t>
      </w:r>
      <w:r w:rsidR="0037336A">
        <w:rPr>
          <w:rStyle w:val="Numeropagina"/>
          <w:rFonts w:ascii="Palatino Linotype" w:hAnsi="Palatino Linotype"/>
          <w:color w:val="000000"/>
          <w:sz w:val="26"/>
          <w:szCs w:val="26"/>
        </w:rPr>
        <w:t xml:space="preserve"> (Colombo 2017:</w:t>
      </w:r>
      <w:r w:rsidR="00363365">
        <w:rPr>
          <w:rStyle w:val="Numeropagina"/>
          <w:rFonts w:ascii="Palatino Linotype" w:hAnsi="Palatino Linotype"/>
          <w:color w:val="000000"/>
          <w:sz w:val="26"/>
          <w:szCs w:val="26"/>
        </w:rPr>
        <w:t xml:space="preserve"> 41-58</w:t>
      </w:r>
      <w:r w:rsidR="0037336A">
        <w:rPr>
          <w:rStyle w:val="Numeropagina"/>
          <w:rFonts w:ascii="Palatino Linotype" w:hAnsi="Palatino Linotype"/>
          <w:color w:val="000000"/>
          <w:sz w:val="26"/>
          <w:szCs w:val="26"/>
        </w:rPr>
        <w:t>)</w:t>
      </w:r>
      <w:r w:rsidRPr="00FB4B82">
        <w:rPr>
          <w:rStyle w:val="Numeropagina"/>
          <w:rFonts w:ascii="Palatino Linotype" w:hAnsi="Palatino Linotype"/>
          <w:color w:val="000000"/>
          <w:sz w:val="26"/>
          <w:szCs w:val="26"/>
        </w:rPr>
        <w:t>. L’impatto mediatico della</w:t>
      </w:r>
      <w:r w:rsidRPr="00FB4B82">
        <w:rPr>
          <w:rStyle w:val="Numeropagina"/>
          <w:rFonts w:ascii="Palatino Linotype" w:hAnsi="Palatino Linotype"/>
          <w:i/>
          <w:iCs/>
          <w:color w:val="000000"/>
          <w:sz w:val="26"/>
          <w:szCs w:val="26"/>
        </w:rPr>
        <w:t xml:space="preserve"> </w:t>
      </w:r>
      <w:proofErr w:type="spellStart"/>
      <w:r w:rsidRPr="00FB4B82">
        <w:rPr>
          <w:rStyle w:val="Enfasicorsivo"/>
          <w:rFonts w:ascii="Palatino Linotype" w:hAnsi="Palatino Linotype"/>
          <w:i w:val="0"/>
          <w:iCs w:val="0"/>
          <w:color w:val="000000"/>
          <w:sz w:val="26"/>
          <w:szCs w:val="26"/>
          <w:shd w:val="clear" w:color="auto" w:fill="FFFFFF"/>
        </w:rPr>
        <w:t>ė</w:t>
      </w:r>
      <w:r w:rsidRPr="00FB4B82">
        <w:rPr>
          <w:rStyle w:val="Numeropagina"/>
          <w:rFonts w:ascii="Palatino Linotype" w:hAnsi="Palatino Linotype"/>
          <w:i/>
          <w:iCs/>
          <w:color w:val="000000"/>
          <w:sz w:val="26"/>
          <w:szCs w:val="26"/>
        </w:rPr>
        <w:t>kranizacija</w:t>
      </w:r>
      <w:proofErr w:type="spellEnd"/>
      <w:r w:rsidRPr="00FB4B82">
        <w:rPr>
          <w:rStyle w:val="Numeropagina"/>
          <w:rFonts w:ascii="Palatino Linotype" w:hAnsi="Palatino Linotype"/>
          <w:color w:val="000000"/>
          <w:sz w:val="26"/>
          <w:szCs w:val="26"/>
        </w:rPr>
        <w:t xml:space="preserve"> determinò così la consacrazione dell’autore, tanto da valergli la massima onorificenza letteraria sovietica. </w:t>
      </w:r>
      <w:r w:rsidR="00A8124B">
        <w:rPr>
          <w:rStyle w:val="Numeropagina"/>
          <w:rFonts w:ascii="Palatino Linotype" w:hAnsi="Palatino Linotype"/>
          <w:color w:val="000000"/>
          <w:sz w:val="26"/>
          <w:szCs w:val="26"/>
        </w:rPr>
        <w:t xml:space="preserve">Dopo gli esordi come giornalista e </w:t>
      </w:r>
      <w:r w:rsidR="00A8124B" w:rsidRPr="00FB4B82">
        <w:rPr>
          <w:rStyle w:val="Numeropagina"/>
          <w:rFonts w:ascii="Palatino Linotype" w:hAnsi="Palatino Linotype"/>
          <w:color w:val="000000"/>
          <w:sz w:val="26"/>
          <w:szCs w:val="26"/>
        </w:rPr>
        <w:t>corrispondente di guerra</w:t>
      </w:r>
      <w:r w:rsidR="00A8124B">
        <w:rPr>
          <w:rStyle w:val="Numeropagina"/>
          <w:rFonts w:ascii="Palatino Linotype" w:hAnsi="Palatino Linotype"/>
          <w:color w:val="000000"/>
          <w:sz w:val="26"/>
          <w:szCs w:val="26"/>
        </w:rPr>
        <w:t>,</w:t>
      </w:r>
      <w:r w:rsidR="00A8124B" w:rsidRPr="00FB4B82">
        <w:rPr>
          <w:rStyle w:val="Numeropagina"/>
          <w:rFonts w:ascii="Palatino Linotype" w:hAnsi="Palatino Linotype"/>
          <w:color w:val="000000"/>
          <w:sz w:val="26"/>
          <w:szCs w:val="26"/>
        </w:rPr>
        <w:t xml:space="preserve"> </w:t>
      </w:r>
      <w:r w:rsidRPr="00FB4B82">
        <w:rPr>
          <w:rFonts w:ascii="Palatino Linotype" w:hAnsi="Palatino Linotype"/>
          <w:color w:val="000000"/>
          <w:sz w:val="26"/>
          <w:szCs w:val="26"/>
        </w:rPr>
        <w:t xml:space="preserve">Aleksandr </w:t>
      </w:r>
      <w:proofErr w:type="spellStart"/>
      <w:r w:rsidRPr="00FB4B82">
        <w:rPr>
          <w:rStyle w:val="Numeropagina"/>
          <w:rFonts w:ascii="Palatino Linotype" w:hAnsi="Palatino Linotype"/>
          <w:color w:val="000000"/>
          <w:sz w:val="26"/>
          <w:szCs w:val="26"/>
        </w:rPr>
        <w:t>Čakovskij</w:t>
      </w:r>
      <w:proofErr w:type="spellEnd"/>
      <w:r w:rsidR="00A8124B">
        <w:rPr>
          <w:rStyle w:val="Numeropagina"/>
          <w:rFonts w:ascii="Palatino Linotype" w:hAnsi="Palatino Linotype"/>
          <w:color w:val="000000"/>
          <w:sz w:val="26"/>
          <w:szCs w:val="26"/>
        </w:rPr>
        <w:t xml:space="preserve"> </w:t>
      </w:r>
      <w:r w:rsidRPr="00FB4B82">
        <w:rPr>
          <w:rStyle w:val="Numeropagina"/>
          <w:rFonts w:ascii="Palatino Linotype" w:hAnsi="Palatino Linotype"/>
          <w:color w:val="000000"/>
          <w:sz w:val="26"/>
          <w:szCs w:val="26"/>
        </w:rPr>
        <w:t xml:space="preserve">si era distinto </w:t>
      </w:r>
      <w:r w:rsidR="008D3907">
        <w:rPr>
          <w:rStyle w:val="Numeropagina"/>
          <w:rFonts w:ascii="Palatino Linotype" w:hAnsi="Palatino Linotype"/>
          <w:color w:val="000000"/>
          <w:sz w:val="26"/>
          <w:szCs w:val="26"/>
        </w:rPr>
        <w:t xml:space="preserve">nel dopoguerra </w:t>
      </w:r>
      <w:r w:rsidRPr="00FB4B82">
        <w:rPr>
          <w:rStyle w:val="Numeropagina"/>
          <w:rFonts w:ascii="Palatino Linotype" w:hAnsi="Palatino Linotype"/>
          <w:color w:val="000000"/>
          <w:sz w:val="26"/>
          <w:szCs w:val="26"/>
        </w:rPr>
        <w:t>come critico e scrittore di regime, occupando ruoli influenti, tra cui quello di caporedattore</w:t>
      </w:r>
      <w:r w:rsidR="008D3907">
        <w:rPr>
          <w:rStyle w:val="Numeropagina"/>
          <w:rFonts w:ascii="Palatino Linotype" w:hAnsi="Palatino Linotype"/>
          <w:color w:val="000000"/>
          <w:sz w:val="26"/>
          <w:szCs w:val="26"/>
        </w:rPr>
        <w:t>:</w:t>
      </w:r>
      <w:r w:rsidRPr="00FB4B82">
        <w:rPr>
          <w:rStyle w:val="Numeropagina"/>
          <w:rFonts w:ascii="Palatino Linotype" w:hAnsi="Palatino Linotype"/>
          <w:color w:val="000000"/>
          <w:sz w:val="26"/>
          <w:szCs w:val="26"/>
        </w:rPr>
        <w:t xml:space="preserve"> dal 1955 al 1963, diresse la rivista “</w:t>
      </w:r>
      <w:proofErr w:type="spellStart"/>
      <w:r w:rsidRPr="00FB4B82">
        <w:rPr>
          <w:rStyle w:val="Numeropagina"/>
          <w:rFonts w:ascii="Palatino Linotype" w:hAnsi="Palatino Linotype"/>
          <w:color w:val="000000"/>
          <w:sz w:val="26"/>
          <w:szCs w:val="26"/>
        </w:rPr>
        <w:t>Inostrannaja</w:t>
      </w:r>
      <w:proofErr w:type="spellEnd"/>
      <w:r w:rsidRPr="00FB4B82">
        <w:rPr>
          <w:rStyle w:val="Numeropagina"/>
          <w:rFonts w:ascii="Palatino Linotype" w:hAnsi="Palatino Linotype"/>
          <w:color w:val="000000"/>
          <w:sz w:val="26"/>
          <w:szCs w:val="26"/>
        </w:rPr>
        <w:t xml:space="preserve"> </w:t>
      </w:r>
      <w:proofErr w:type="spellStart"/>
      <w:r w:rsidRPr="00FB4B82">
        <w:rPr>
          <w:rStyle w:val="Numeropagina"/>
          <w:rFonts w:ascii="Palatino Linotype" w:hAnsi="Palatino Linotype"/>
          <w:color w:val="000000"/>
          <w:sz w:val="26"/>
          <w:szCs w:val="26"/>
        </w:rPr>
        <w:t>literatura</w:t>
      </w:r>
      <w:proofErr w:type="spellEnd"/>
      <w:r w:rsidRPr="00FB4B82">
        <w:rPr>
          <w:rStyle w:val="Numeropagina"/>
          <w:rFonts w:ascii="Palatino Linotype" w:hAnsi="Palatino Linotype"/>
          <w:color w:val="000000"/>
          <w:sz w:val="26"/>
          <w:szCs w:val="26"/>
        </w:rPr>
        <w:t>” e, successivamente, dal 1963 al 1988, fu a capo della redazione di “</w:t>
      </w:r>
      <w:proofErr w:type="spellStart"/>
      <w:r w:rsidRPr="00FB4B82">
        <w:rPr>
          <w:rStyle w:val="Numeropagina"/>
          <w:rFonts w:ascii="Palatino Linotype" w:hAnsi="Palatino Linotype"/>
          <w:color w:val="000000"/>
          <w:sz w:val="26"/>
          <w:szCs w:val="26"/>
        </w:rPr>
        <w:t>Literaturnaja</w:t>
      </w:r>
      <w:proofErr w:type="spellEnd"/>
      <w:r w:rsidRPr="00FB4B82">
        <w:rPr>
          <w:rStyle w:val="Numeropagina"/>
          <w:rFonts w:ascii="Palatino Linotype" w:hAnsi="Palatino Linotype"/>
          <w:color w:val="000000"/>
          <w:sz w:val="26"/>
          <w:szCs w:val="26"/>
        </w:rPr>
        <w:t xml:space="preserve"> </w:t>
      </w:r>
      <w:proofErr w:type="spellStart"/>
      <w:r w:rsidRPr="00FB4B82">
        <w:rPr>
          <w:rStyle w:val="Numeropagina"/>
          <w:rFonts w:ascii="Palatino Linotype" w:hAnsi="Palatino Linotype"/>
          <w:color w:val="000000"/>
          <w:sz w:val="26"/>
          <w:szCs w:val="26"/>
        </w:rPr>
        <w:t>gazeta</w:t>
      </w:r>
      <w:proofErr w:type="spellEnd"/>
      <w:r w:rsidRPr="00FB4B82">
        <w:rPr>
          <w:rStyle w:val="Numeropagina"/>
          <w:rFonts w:ascii="Palatino Linotype" w:hAnsi="Palatino Linotype"/>
          <w:color w:val="000000"/>
          <w:sz w:val="26"/>
          <w:szCs w:val="26"/>
        </w:rPr>
        <w:t xml:space="preserve">”, l’organo ufficiale di stampa dell’Unione degli scrittori sovietici. Nelle vesti di difensore della causa realista socialista, </w:t>
      </w:r>
      <w:proofErr w:type="spellStart"/>
      <w:r w:rsidRPr="00FB4B82">
        <w:rPr>
          <w:rStyle w:val="Numeropagina"/>
          <w:rFonts w:ascii="Palatino Linotype" w:hAnsi="Palatino Linotype"/>
          <w:color w:val="000000"/>
          <w:sz w:val="26"/>
          <w:szCs w:val="26"/>
        </w:rPr>
        <w:t>Čakovskij</w:t>
      </w:r>
      <w:proofErr w:type="spellEnd"/>
      <w:r w:rsidRPr="00FB4B82">
        <w:rPr>
          <w:rStyle w:val="Numeropagina"/>
          <w:rFonts w:ascii="Palatino Linotype" w:hAnsi="Palatino Linotype"/>
          <w:color w:val="000000"/>
          <w:sz w:val="26"/>
          <w:szCs w:val="26"/>
        </w:rPr>
        <w:t xml:space="preserve"> fu tra i 31 firmatari della lettera aperta pubblicata dalla “</w:t>
      </w:r>
      <w:proofErr w:type="spellStart"/>
      <w:r w:rsidRPr="00FB4B82">
        <w:rPr>
          <w:rStyle w:val="Numeropagina"/>
          <w:rFonts w:ascii="Palatino Linotype" w:hAnsi="Palatino Linotype"/>
          <w:color w:val="000000"/>
          <w:sz w:val="26"/>
          <w:szCs w:val="26"/>
        </w:rPr>
        <w:t>Pravda</w:t>
      </w:r>
      <w:proofErr w:type="spellEnd"/>
      <w:r w:rsidRPr="00FB4B82">
        <w:rPr>
          <w:rStyle w:val="Numeropagina"/>
          <w:rFonts w:ascii="Palatino Linotype" w:hAnsi="Palatino Linotype"/>
          <w:color w:val="000000"/>
          <w:sz w:val="26"/>
          <w:szCs w:val="26"/>
        </w:rPr>
        <w:t xml:space="preserve">” il 31 agosto 1973, contro le azioni antisovietiche di Andrej Sacharov e di Aleksandr </w:t>
      </w:r>
      <w:proofErr w:type="spellStart"/>
      <w:r w:rsidRPr="00FB4B82">
        <w:rPr>
          <w:rFonts w:ascii="Palatino Linotype" w:hAnsi="Palatino Linotype"/>
          <w:color w:val="000000"/>
          <w:sz w:val="26"/>
          <w:szCs w:val="26"/>
          <w:shd w:val="clear" w:color="auto" w:fill="FFFFFF"/>
        </w:rPr>
        <w:t>Solženicyn</w:t>
      </w:r>
      <w:proofErr w:type="spellEnd"/>
      <w:r w:rsidRPr="00FB4B82">
        <w:rPr>
          <w:rFonts w:ascii="Palatino Linotype" w:hAnsi="Palatino Linotype"/>
          <w:color w:val="000000"/>
          <w:sz w:val="26"/>
          <w:szCs w:val="26"/>
          <w:shd w:val="clear" w:color="auto" w:fill="FFFFFF"/>
        </w:rPr>
        <w:t xml:space="preserve">. Insieme a </w:t>
      </w:r>
      <w:proofErr w:type="spellStart"/>
      <w:r w:rsidRPr="00FB4B82">
        <w:rPr>
          <w:rStyle w:val="Numeropagina"/>
          <w:rFonts w:ascii="Palatino Linotype" w:hAnsi="Palatino Linotype"/>
          <w:color w:val="000000"/>
          <w:sz w:val="26"/>
          <w:szCs w:val="26"/>
        </w:rPr>
        <w:t>Čakovskij</w:t>
      </w:r>
      <w:proofErr w:type="spellEnd"/>
      <w:r w:rsidRPr="00FB4B82">
        <w:rPr>
          <w:rStyle w:val="Numeropagina"/>
          <w:rFonts w:ascii="Palatino Linotype" w:hAnsi="Palatino Linotype"/>
          <w:color w:val="000000"/>
          <w:sz w:val="26"/>
          <w:szCs w:val="26"/>
        </w:rPr>
        <w:t xml:space="preserve">, tra i firmatari figuravano </w:t>
      </w:r>
      <w:proofErr w:type="spellStart"/>
      <w:r w:rsidRPr="00FB4B82">
        <w:rPr>
          <w:rStyle w:val="Numeropagina"/>
          <w:rFonts w:ascii="Palatino Linotype" w:hAnsi="Palatino Linotype"/>
          <w:color w:val="000000"/>
          <w:sz w:val="26"/>
          <w:szCs w:val="26"/>
        </w:rPr>
        <w:t>Aleksej</w:t>
      </w:r>
      <w:proofErr w:type="spellEnd"/>
      <w:r w:rsidRPr="00FB4B82">
        <w:rPr>
          <w:rStyle w:val="Numeropagina"/>
          <w:rFonts w:ascii="Palatino Linotype" w:hAnsi="Palatino Linotype"/>
          <w:color w:val="000000"/>
          <w:sz w:val="26"/>
          <w:szCs w:val="26"/>
        </w:rPr>
        <w:t xml:space="preserve"> </w:t>
      </w:r>
      <w:proofErr w:type="spellStart"/>
      <w:r w:rsidRPr="00FB4B82">
        <w:rPr>
          <w:rStyle w:val="Numeropagina"/>
          <w:rFonts w:ascii="Palatino Linotype" w:hAnsi="Palatino Linotype"/>
          <w:color w:val="000000"/>
          <w:sz w:val="26"/>
          <w:szCs w:val="26"/>
        </w:rPr>
        <w:t>Surkov</w:t>
      </w:r>
      <w:proofErr w:type="spellEnd"/>
      <w:r w:rsidRPr="00FB4B82">
        <w:rPr>
          <w:rStyle w:val="Numeropagina"/>
          <w:rFonts w:ascii="Palatino Linotype" w:hAnsi="Palatino Linotype"/>
          <w:color w:val="000000"/>
          <w:sz w:val="26"/>
          <w:szCs w:val="26"/>
        </w:rPr>
        <w:t xml:space="preserve"> (1899-1983), Michail </w:t>
      </w:r>
      <w:proofErr w:type="spellStart"/>
      <w:r w:rsidRPr="00FB4B82">
        <w:rPr>
          <w:rStyle w:val="Enfasicorsivo"/>
          <w:rFonts w:ascii="Palatino Linotype" w:hAnsi="Palatino Linotype"/>
          <w:i w:val="0"/>
          <w:iCs w:val="0"/>
          <w:color w:val="000000"/>
          <w:sz w:val="26"/>
          <w:szCs w:val="26"/>
          <w:shd w:val="clear" w:color="auto" w:fill="FFFFFF"/>
        </w:rPr>
        <w:t>Šolochov</w:t>
      </w:r>
      <w:proofErr w:type="spellEnd"/>
      <w:r w:rsidRPr="00FB4B82">
        <w:rPr>
          <w:rStyle w:val="Enfasicorsivo"/>
          <w:rFonts w:ascii="Palatino Linotype" w:hAnsi="Palatino Linotype"/>
          <w:i w:val="0"/>
          <w:iCs w:val="0"/>
          <w:color w:val="000000"/>
          <w:sz w:val="26"/>
          <w:szCs w:val="26"/>
          <w:shd w:val="clear" w:color="auto" w:fill="FFFFFF"/>
        </w:rPr>
        <w:t xml:space="preserve"> (1905-1984)</w:t>
      </w:r>
      <w:r w:rsidRPr="00FB4B82">
        <w:rPr>
          <w:rFonts w:ascii="Palatino Linotype" w:hAnsi="Palatino Linotype"/>
          <w:color w:val="000000"/>
          <w:sz w:val="26"/>
          <w:szCs w:val="26"/>
          <w:shd w:val="clear" w:color="auto" w:fill="FFFFFF"/>
        </w:rPr>
        <w:t xml:space="preserve">, Konstantin </w:t>
      </w:r>
      <w:proofErr w:type="spellStart"/>
      <w:r w:rsidRPr="00FB4B82">
        <w:rPr>
          <w:rFonts w:ascii="Palatino Linotype" w:hAnsi="Palatino Linotype"/>
          <w:color w:val="000000"/>
          <w:sz w:val="26"/>
          <w:szCs w:val="26"/>
          <w:shd w:val="clear" w:color="auto" w:fill="FFFFFF"/>
        </w:rPr>
        <w:t>Fedin</w:t>
      </w:r>
      <w:proofErr w:type="spellEnd"/>
      <w:r w:rsidRPr="00FB4B82">
        <w:rPr>
          <w:rFonts w:ascii="Palatino Linotype" w:hAnsi="Palatino Linotype"/>
          <w:color w:val="000000"/>
          <w:sz w:val="26"/>
          <w:szCs w:val="26"/>
          <w:shd w:val="clear" w:color="auto" w:fill="FFFFFF"/>
        </w:rPr>
        <w:t xml:space="preserve"> (1892-1977), Konstantin </w:t>
      </w:r>
      <w:proofErr w:type="spellStart"/>
      <w:r w:rsidRPr="00FB4B82">
        <w:rPr>
          <w:rFonts w:ascii="Palatino Linotype" w:hAnsi="Palatino Linotype"/>
          <w:color w:val="000000"/>
          <w:sz w:val="26"/>
          <w:szCs w:val="26"/>
          <w:shd w:val="clear" w:color="auto" w:fill="FFFFFF"/>
        </w:rPr>
        <w:t>Simonov</w:t>
      </w:r>
      <w:proofErr w:type="spellEnd"/>
      <w:r w:rsidRPr="00FB4B82">
        <w:rPr>
          <w:rFonts w:ascii="Palatino Linotype" w:hAnsi="Palatino Linotype"/>
          <w:color w:val="000000"/>
          <w:sz w:val="26"/>
          <w:szCs w:val="26"/>
          <w:shd w:val="clear" w:color="auto" w:fill="FFFFFF"/>
        </w:rPr>
        <w:t xml:space="preserve"> (1915-1979); Valentin </w:t>
      </w:r>
      <w:proofErr w:type="spellStart"/>
      <w:r w:rsidRPr="00FB4B82">
        <w:rPr>
          <w:rFonts w:ascii="Palatino Linotype" w:hAnsi="Palatino Linotype"/>
          <w:color w:val="000000"/>
          <w:sz w:val="26"/>
          <w:szCs w:val="26"/>
          <w:shd w:val="clear" w:color="auto" w:fill="FFFFFF"/>
        </w:rPr>
        <w:t>Kataev</w:t>
      </w:r>
      <w:proofErr w:type="spellEnd"/>
      <w:r w:rsidRPr="00FB4B82">
        <w:rPr>
          <w:rFonts w:ascii="Palatino Linotype" w:hAnsi="Palatino Linotype"/>
          <w:color w:val="000000"/>
          <w:sz w:val="26"/>
          <w:szCs w:val="26"/>
          <w:shd w:val="clear" w:color="auto" w:fill="FFFFFF"/>
        </w:rPr>
        <w:t xml:space="preserve"> (1897-1986) ed altri rappresentanti della vecchia guardia dell’Unione degli scrittori. </w:t>
      </w:r>
    </w:p>
    <w:p w14:paraId="611C9514" w14:textId="05D49FA1" w:rsidR="00910F4C" w:rsidRPr="00FB4B82"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shd w:val="clear" w:color="auto" w:fill="FFFFFF"/>
        </w:rPr>
        <w:t xml:space="preserve">Questo atteggiamento conservativo da parte delle voci dirigenti della cultura sovietica invita a una </w:t>
      </w:r>
      <w:r w:rsidR="002275A5" w:rsidRPr="00FB4B82">
        <w:rPr>
          <w:rFonts w:ascii="Palatino Linotype" w:hAnsi="Palatino Linotype"/>
          <w:color w:val="000000"/>
          <w:sz w:val="26"/>
          <w:szCs w:val="26"/>
          <w:shd w:val="clear" w:color="auto" w:fill="FFFFFF"/>
        </w:rPr>
        <w:t>riflessione su</w:t>
      </w:r>
      <w:r w:rsidRPr="00FB4B82">
        <w:rPr>
          <w:rFonts w:ascii="Palatino Linotype" w:hAnsi="Palatino Linotype"/>
          <w:color w:val="000000"/>
          <w:sz w:val="26"/>
          <w:szCs w:val="26"/>
          <w:shd w:val="clear" w:color="auto" w:fill="FFFFFF"/>
        </w:rPr>
        <w:t>i fenomeni del dissenso attraverso</w:t>
      </w:r>
      <w:r w:rsidR="002275A5" w:rsidRPr="00FB4B82">
        <w:rPr>
          <w:rFonts w:ascii="Palatino Linotype" w:hAnsi="Palatino Linotype"/>
          <w:color w:val="000000"/>
          <w:sz w:val="26"/>
          <w:szCs w:val="26"/>
          <w:shd w:val="clear" w:color="auto" w:fill="FFFFFF"/>
        </w:rPr>
        <w:t xml:space="preserve"> il conflitto generazionale. </w:t>
      </w:r>
      <w:r w:rsidR="008D3907">
        <w:rPr>
          <w:rFonts w:ascii="Palatino Linotype" w:hAnsi="Palatino Linotype"/>
          <w:color w:val="000000"/>
          <w:sz w:val="26"/>
          <w:szCs w:val="26"/>
          <w:shd w:val="clear" w:color="auto" w:fill="FFFFFF"/>
        </w:rPr>
        <w:t>Negli anni Settanta, l</w:t>
      </w:r>
      <w:r w:rsidR="002275A5" w:rsidRPr="00FB4B82">
        <w:rPr>
          <w:rFonts w:ascii="Palatino Linotype" w:hAnsi="Palatino Linotype"/>
          <w:color w:val="000000"/>
          <w:sz w:val="26"/>
          <w:szCs w:val="26"/>
          <w:shd w:val="clear" w:color="auto" w:fill="FFFFFF"/>
        </w:rPr>
        <w:t>’età anagrafica</w:t>
      </w:r>
      <w:r w:rsidRPr="00FB4B82">
        <w:rPr>
          <w:rFonts w:ascii="Palatino Linotype" w:hAnsi="Palatino Linotype"/>
          <w:color w:val="000000"/>
          <w:sz w:val="26"/>
          <w:szCs w:val="26"/>
          <w:shd w:val="clear" w:color="auto" w:fill="FFFFFF"/>
        </w:rPr>
        <w:t xml:space="preserve"> </w:t>
      </w:r>
      <w:r w:rsidR="002275A5" w:rsidRPr="00FB4B82">
        <w:rPr>
          <w:rFonts w:ascii="Palatino Linotype" w:hAnsi="Palatino Linotype"/>
          <w:color w:val="000000"/>
          <w:sz w:val="26"/>
          <w:szCs w:val="26"/>
          <w:shd w:val="clear" w:color="auto" w:fill="FFFFFF"/>
        </w:rPr>
        <w:lastRenderedPageBreak/>
        <w:t xml:space="preserve">dei principali attori culturali </w:t>
      </w:r>
      <w:r w:rsidR="00A8124B">
        <w:rPr>
          <w:rFonts w:ascii="Palatino Linotype" w:hAnsi="Palatino Linotype"/>
          <w:color w:val="000000"/>
          <w:sz w:val="26"/>
          <w:szCs w:val="26"/>
          <w:shd w:val="clear" w:color="auto" w:fill="FFFFFF"/>
        </w:rPr>
        <w:t xml:space="preserve">ufficiali </w:t>
      </w:r>
      <w:r w:rsidR="002275A5" w:rsidRPr="00FB4B82">
        <w:rPr>
          <w:rFonts w:ascii="Palatino Linotype" w:hAnsi="Palatino Linotype"/>
          <w:color w:val="000000"/>
          <w:sz w:val="26"/>
          <w:szCs w:val="26"/>
          <w:shd w:val="clear" w:color="auto" w:fill="FFFFFF"/>
        </w:rPr>
        <w:t>sottolinea</w:t>
      </w:r>
      <w:r w:rsidR="008D3907">
        <w:rPr>
          <w:rFonts w:ascii="Palatino Linotype" w:hAnsi="Palatino Linotype"/>
          <w:color w:val="000000"/>
          <w:sz w:val="26"/>
          <w:szCs w:val="26"/>
          <w:shd w:val="clear" w:color="auto" w:fill="FFFFFF"/>
        </w:rPr>
        <w:t>va in modo palese</w:t>
      </w:r>
      <w:r w:rsidR="002275A5" w:rsidRPr="00FB4B82">
        <w:rPr>
          <w:rFonts w:ascii="Palatino Linotype" w:hAnsi="Palatino Linotype"/>
          <w:color w:val="000000"/>
          <w:sz w:val="26"/>
          <w:szCs w:val="26"/>
          <w:shd w:val="clear" w:color="auto" w:fill="FFFFFF"/>
        </w:rPr>
        <w:t xml:space="preserve"> </w:t>
      </w:r>
      <w:r w:rsidR="008D3907">
        <w:rPr>
          <w:rFonts w:ascii="Palatino Linotype" w:hAnsi="Palatino Linotype"/>
          <w:color w:val="000000"/>
          <w:sz w:val="26"/>
          <w:szCs w:val="26"/>
          <w:shd w:val="clear" w:color="auto" w:fill="FFFFFF"/>
        </w:rPr>
        <w:t>un</w:t>
      </w:r>
      <w:r w:rsidRPr="00FB4B82">
        <w:rPr>
          <w:rFonts w:ascii="Palatino Linotype" w:hAnsi="Palatino Linotype"/>
          <w:color w:val="000000"/>
          <w:sz w:val="26"/>
          <w:szCs w:val="26"/>
          <w:shd w:val="clear" w:color="auto" w:fill="FFFFFF"/>
        </w:rPr>
        <w:t xml:space="preserve"> mancato ricambio </w:t>
      </w:r>
      <w:r w:rsidR="002275A5" w:rsidRPr="00FB4B82">
        <w:rPr>
          <w:rFonts w:ascii="Palatino Linotype" w:hAnsi="Palatino Linotype"/>
          <w:color w:val="000000"/>
          <w:sz w:val="26"/>
          <w:szCs w:val="26"/>
          <w:shd w:val="clear" w:color="auto" w:fill="FFFFFF"/>
        </w:rPr>
        <w:t>tra le generazioni. A fatica la vecchia guardia cedeva il passo al nuovo; la questione</w:t>
      </w:r>
      <w:r w:rsidRPr="00FB4B82">
        <w:rPr>
          <w:rFonts w:ascii="Palatino Linotype" w:hAnsi="Palatino Linotype"/>
          <w:color w:val="000000"/>
          <w:sz w:val="26"/>
          <w:szCs w:val="26"/>
          <w:shd w:val="clear" w:color="auto" w:fill="FFFFFF"/>
        </w:rPr>
        <w:t xml:space="preserve"> emergeva prepotentemente </w:t>
      </w:r>
      <w:r w:rsidR="002275A5" w:rsidRPr="00FB4B82">
        <w:rPr>
          <w:rFonts w:ascii="Palatino Linotype" w:hAnsi="Palatino Linotype"/>
          <w:color w:val="000000"/>
          <w:sz w:val="26"/>
          <w:szCs w:val="26"/>
          <w:shd w:val="clear" w:color="auto" w:fill="FFFFFF"/>
        </w:rPr>
        <w:t xml:space="preserve">in politica, ma </w:t>
      </w:r>
      <w:r w:rsidRPr="00FB4B82">
        <w:rPr>
          <w:rFonts w:ascii="Palatino Linotype" w:hAnsi="Palatino Linotype"/>
          <w:color w:val="000000"/>
          <w:sz w:val="26"/>
          <w:szCs w:val="26"/>
          <w:shd w:val="clear" w:color="auto" w:fill="FFFFFF"/>
        </w:rPr>
        <w:t xml:space="preserve">non riguardava più solo i vertici del partito, </w:t>
      </w:r>
      <w:r w:rsidR="002275A5" w:rsidRPr="00FB4B82">
        <w:rPr>
          <w:rFonts w:ascii="Palatino Linotype" w:hAnsi="Palatino Linotype"/>
          <w:color w:val="000000"/>
          <w:sz w:val="26"/>
          <w:szCs w:val="26"/>
          <w:shd w:val="clear" w:color="auto" w:fill="FFFFFF"/>
        </w:rPr>
        <w:t xml:space="preserve">bensì </w:t>
      </w:r>
      <w:r w:rsidRPr="00FB4B82">
        <w:rPr>
          <w:rFonts w:ascii="Palatino Linotype" w:hAnsi="Palatino Linotype"/>
          <w:color w:val="000000"/>
          <w:sz w:val="26"/>
          <w:szCs w:val="26"/>
          <w:shd w:val="clear" w:color="auto" w:fill="FFFFFF"/>
        </w:rPr>
        <w:t>anche l’apparato della letteratura. Le voci più giovani con estrema difficoltà trovavano spazio nei ranghi della cultura ufficiale,</w:t>
      </w:r>
      <w:r w:rsidR="00F316C0">
        <w:rPr>
          <w:rFonts w:ascii="Palatino Linotype" w:hAnsi="Palatino Linotype"/>
          <w:color w:val="000000"/>
          <w:sz w:val="26"/>
          <w:szCs w:val="26"/>
          <w:shd w:val="clear" w:color="auto" w:fill="FFFFFF"/>
        </w:rPr>
        <w:t xml:space="preserve"> </w:t>
      </w:r>
      <w:r w:rsidR="0036726A" w:rsidRPr="00FB4B82">
        <w:rPr>
          <w:rFonts w:ascii="Palatino Linotype" w:hAnsi="Palatino Linotype"/>
          <w:color w:val="000000"/>
          <w:sz w:val="26"/>
          <w:szCs w:val="26"/>
          <w:shd w:val="clear" w:color="auto" w:fill="FFFFFF"/>
        </w:rPr>
        <w:t>come</w:t>
      </w:r>
      <w:r w:rsidRPr="00FB4B82">
        <w:rPr>
          <w:rFonts w:ascii="Palatino Linotype" w:hAnsi="Palatino Linotype"/>
          <w:color w:val="000000"/>
          <w:sz w:val="26"/>
          <w:szCs w:val="26"/>
          <w:shd w:val="clear" w:color="auto" w:fill="FFFFFF"/>
        </w:rPr>
        <w:t xml:space="preserve"> conseguenza</w:t>
      </w:r>
      <w:r w:rsidR="00910F4C" w:rsidRPr="00FB4B82">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non</w:t>
      </w:r>
      <w:r w:rsidR="00910F4C" w:rsidRPr="00FB4B82">
        <w:rPr>
          <w:rFonts w:ascii="Palatino Linotype" w:hAnsi="Palatino Linotype"/>
          <w:color w:val="000000"/>
          <w:sz w:val="26"/>
          <w:szCs w:val="26"/>
          <w:shd w:val="clear" w:color="auto" w:fill="FFFFFF"/>
        </w:rPr>
        <w:t xml:space="preserve"> si</w:t>
      </w:r>
      <w:r w:rsidRPr="00FB4B82">
        <w:rPr>
          <w:rFonts w:ascii="Palatino Linotype" w:hAnsi="Palatino Linotype"/>
          <w:color w:val="000000"/>
          <w:sz w:val="26"/>
          <w:szCs w:val="26"/>
          <w:shd w:val="clear" w:color="auto" w:fill="FFFFFF"/>
        </w:rPr>
        <w:t xml:space="preserve"> permetteva </w:t>
      </w:r>
      <w:r w:rsidR="00F316C0">
        <w:rPr>
          <w:rFonts w:ascii="Palatino Linotype" w:hAnsi="Palatino Linotype"/>
          <w:color w:val="000000"/>
          <w:sz w:val="26"/>
          <w:szCs w:val="26"/>
          <w:shd w:val="clear" w:color="auto" w:fill="FFFFFF"/>
        </w:rPr>
        <w:t>alla nuova classe intellettuale</w:t>
      </w:r>
      <w:r w:rsidR="00910F4C" w:rsidRPr="00FB4B82">
        <w:rPr>
          <w:rFonts w:ascii="Palatino Linotype" w:hAnsi="Palatino Linotype"/>
          <w:color w:val="000000"/>
          <w:sz w:val="26"/>
          <w:szCs w:val="26"/>
          <w:shd w:val="clear" w:color="auto" w:fill="FFFFFF"/>
        </w:rPr>
        <w:t xml:space="preserve"> </w:t>
      </w:r>
      <w:r w:rsidR="0036726A" w:rsidRPr="00FB4B82">
        <w:rPr>
          <w:rFonts w:ascii="Palatino Linotype" w:hAnsi="Palatino Linotype"/>
          <w:color w:val="000000"/>
          <w:sz w:val="26"/>
          <w:szCs w:val="26"/>
          <w:shd w:val="clear" w:color="auto" w:fill="FFFFFF"/>
        </w:rPr>
        <w:t>di prospettare</w:t>
      </w:r>
      <w:r w:rsidR="00910F4C" w:rsidRPr="00FB4B82">
        <w:rPr>
          <w:rFonts w:ascii="Palatino Linotype" w:hAnsi="Palatino Linotype"/>
          <w:color w:val="000000"/>
          <w:sz w:val="26"/>
          <w:szCs w:val="26"/>
          <w:shd w:val="clear" w:color="auto" w:fill="FFFFFF"/>
        </w:rPr>
        <w:t xml:space="preserve"> </w:t>
      </w:r>
      <w:r w:rsidR="00A8124B">
        <w:rPr>
          <w:rFonts w:ascii="Palatino Linotype" w:hAnsi="Palatino Linotype"/>
          <w:color w:val="000000"/>
          <w:sz w:val="26"/>
          <w:szCs w:val="26"/>
          <w:shd w:val="clear" w:color="auto" w:fill="FFFFFF"/>
        </w:rPr>
        <w:t xml:space="preserve">un cambiamento </w:t>
      </w:r>
      <w:r w:rsidR="00910F4C" w:rsidRPr="00FB4B82">
        <w:rPr>
          <w:rFonts w:ascii="Palatino Linotype" w:hAnsi="Palatino Linotype"/>
          <w:color w:val="000000"/>
          <w:sz w:val="26"/>
          <w:szCs w:val="26"/>
          <w:shd w:val="clear" w:color="auto" w:fill="FFFFFF"/>
        </w:rPr>
        <w:t>o</w:t>
      </w:r>
      <w:r w:rsidR="0036726A" w:rsidRPr="00FB4B82">
        <w:rPr>
          <w:rFonts w:ascii="Palatino Linotype" w:hAnsi="Palatino Linotype"/>
          <w:color w:val="000000"/>
          <w:sz w:val="26"/>
          <w:szCs w:val="26"/>
          <w:shd w:val="clear" w:color="auto" w:fill="FFFFFF"/>
        </w:rPr>
        <w:t xml:space="preserve"> di improntare un </w:t>
      </w:r>
      <w:proofErr w:type="spellStart"/>
      <w:r w:rsidR="00F316C0">
        <w:rPr>
          <w:rFonts w:ascii="Palatino Linotype" w:hAnsi="Palatino Linotype"/>
          <w:color w:val="000000"/>
          <w:sz w:val="26"/>
          <w:szCs w:val="26"/>
          <w:shd w:val="clear" w:color="auto" w:fill="FFFFFF"/>
        </w:rPr>
        <w:t>re</w:t>
      </w:r>
      <w:r w:rsidRPr="00FB4B82">
        <w:rPr>
          <w:rFonts w:ascii="Palatino Linotype" w:hAnsi="Palatino Linotype"/>
          <w:color w:val="000000"/>
          <w:sz w:val="26"/>
          <w:szCs w:val="26"/>
          <w:shd w:val="clear" w:color="auto" w:fill="FFFFFF"/>
        </w:rPr>
        <w:t>indirizzamento</w:t>
      </w:r>
      <w:proofErr w:type="spellEnd"/>
      <w:r w:rsidRPr="00FB4B82">
        <w:rPr>
          <w:rFonts w:ascii="Palatino Linotype" w:hAnsi="Palatino Linotype"/>
          <w:color w:val="000000"/>
          <w:sz w:val="26"/>
          <w:szCs w:val="26"/>
          <w:shd w:val="clear" w:color="auto" w:fill="FFFFFF"/>
        </w:rPr>
        <w:t xml:space="preserve"> ideologico</w:t>
      </w:r>
      <w:r w:rsidR="00910F4C" w:rsidRPr="00FB4B82">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w:t>
      </w:r>
      <w:r w:rsidR="0036726A" w:rsidRPr="00FB4B82">
        <w:rPr>
          <w:rFonts w:ascii="Palatino Linotype" w:hAnsi="Palatino Linotype"/>
          <w:color w:val="000000"/>
          <w:sz w:val="26"/>
          <w:szCs w:val="26"/>
          <w:shd w:val="clear" w:color="auto" w:fill="FFFFFF"/>
        </w:rPr>
        <w:t>che desse nuova linfa al discorso culturale</w:t>
      </w:r>
      <w:r w:rsidRPr="00FB4B82">
        <w:rPr>
          <w:rFonts w:ascii="Palatino Linotype" w:hAnsi="Palatino Linotype"/>
          <w:color w:val="000000"/>
          <w:sz w:val="26"/>
          <w:szCs w:val="26"/>
          <w:shd w:val="clear" w:color="auto" w:fill="FFFFFF"/>
        </w:rPr>
        <w:t>.</w:t>
      </w:r>
    </w:p>
    <w:p w14:paraId="7E4D89C2" w14:textId="3EE566BD" w:rsidR="00783EE2" w:rsidRPr="00FB4B82"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shd w:val="clear" w:color="auto" w:fill="FFFFFF"/>
        </w:rPr>
        <w:t xml:space="preserve">Il fatto che la letteratura sovietica </w:t>
      </w:r>
      <w:r w:rsidR="00910F4C" w:rsidRPr="00FB4B82">
        <w:rPr>
          <w:rFonts w:ascii="Palatino Linotype" w:hAnsi="Palatino Linotype"/>
          <w:color w:val="000000"/>
          <w:sz w:val="26"/>
          <w:szCs w:val="26"/>
          <w:shd w:val="clear" w:color="auto" w:fill="FFFFFF"/>
        </w:rPr>
        <w:t xml:space="preserve">fosse </w:t>
      </w:r>
      <w:r w:rsidR="00A8124B" w:rsidRPr="00FB4B82">
        <w:rPr>
          <w:rFonts w:ascii="Palatino Linotype" w:hAnsi="Palatino Linotype"/>
          <w:color w:val="000000"/>
          <w:sz w:val="26"/>
          <w:szCs w:val="26"/>
          <w:shd w:val="clear" w:color="auto" w:fill="FFFFFF"/>
        </w:rPr>
        <w:t>conservatrice della ideologia</w:t>
      </w:r>
      <w:r w:rsidR="00A8124B" w:rsidRPr="00FB4B82">
        <w:rPr>
          <w:rFonts w:ascii="Palatino Linotype" w:hAnsi="Palatino Linotype"/>
          <w:color w:val="000000"/>
          <w:sz w:val="26"/>
          <w:szCs w:val="26"/>
          <w:shd w:val="clear" w:color="auto" w:fill="FFFFFF"/>
        </w:rPr>
        <w:t xml:space="preserve"> </w:t>
      </w:r>
      <w:r w:rsidR="00A8124B">
        <w:rPr>
          <w:rFonts w:ascii="Palatino Linotype" w:hAnsi="Palatino Linotype"/>
          <w:color w:val="000000"/>
          <w:sz w:val="26"/>
          <w:szCs w:val="26"/>
          <w:shd w:val="clear" w:color="auto" w:fill="FFFFFF"/>
        </w:rPr>
        <w:t>e</w:t>
      </w:r>
      <w:r w:rsidR="00910F4C" w:rsidRPr="00FB4B82">
        <w:rPr>
          <w:rFonts w:ascii="Palatino Linotype" w:hAnsi="Palatino Linotype"/>
          <w:color w:val="000000"/>
          <w:sz w:val="26"/>
          <w:szCs w:val="26"/>
          <w:shd w:val="clear" w:color="auto" w:fill="FFFFFF"/>
        </w:rPr>
        <w:t xml:space="preserve"> </w:t>
      </w:r>
      <w:r w:rsidRPr="00FB4B82">
        <w:rPr>
          <w:rFonts w:ascii="Palatino Linotype" w:hAnsi="Palatino Linotype"/>
          <w:color w:val="000000"/>
          <w:sz w:val="26"/>
          <w:szCs w:val="26"/>
          <w:shd w:val="clear" w:color="auto" w:fill="FFFFFF"/>
        </w:rPr>
        <w:t xml:space="preserve">un contenitore </w:t>
      </w:r>
      <w:r w:rsidR="0036726A" w:rsidRPr="00FB4B82">
        <w:rPr>
          <w:rFonts w:ascii="Palatino Linotype" w:hAnsi="Palatino Linotype"/>
          <w:color w:val="000000"/>
          <w:sz w:val="26"/>
          <w:szCs w:val="26"/>
          <w:shd w:val="clear" w:color="auto" w:fill="FFFFFF"/>
        </w:rPr>
        <w:t xml:space="preserve">di </w:t>
      </w:r>
      <w:r w:rsidR="00910F4C" w:rsidRPr="00FB4B82">
        <w:rPr>
          <w:rFonts w:ascii="Palatino Linotype" w:hAnsi="Palatino Linotype"/>
          <w:color w:val="000000"/>
          <w:sz w:val="26"/>
          <w:szCs w:val="26"/>
          <w:shd w:val="clear" w:color="auto" w:fill="FFFFFF"/>
        </w:rPr>
        <w:t xml:space="preserve">affermazione </w:t>
      </w:r>
      <w:r w:rsidR="00F316C0">
        <w:rPr>
          <w:rFonts w:ascii="Palatino Linotype" w:hAnsi="Palatino Linotype"/>
          <w:color w:val="000000"/>
          <w:sz w:val="26"/>
          <w:szCs w:val="26"/>
          <w:shd w:val="clear" w:color="auto" w:fill="FFFFFF"/>
        </w:rPr>
        <w:t>autoreferenziale</w:t>
      </w:r>
      <w:r w:rsidR="00910F4C" w:rsidRPr="00FB4B82">
        <w:rPr>
          <w:rFonts w:ascii="Palatino Linotype" w:hAnsi="Palatino Linotype"/>
          <w:color w:val="000000"/>
          <w:sz w:val="26"/>
          <w:szCs w:val="26"/>
          <w:shd w:val="clear" w:color="auto" w:fill="FFFFFF"/>
        </w:rPr>
        <w:t xml:space="preserve"> di un </w:t>
      </w:r>
      <w:r w:rsidR="00A8124B">
        <w:rPr>
          <w:rFonts w:ascii="Palatino Linotype" w:hAnsi="Palatino Linotype"/>
          <w:color w:val="000000"/>
          <w:sz w:val="26"/>
          <w:szCs w:val="26"/>
          <w:shd w:val="clear" w:color="auto" w:fill="FFFFFF"/>
        </w:rPr>
        <w:t>sistema elitario</w:t>
      </w:r>
      <w:r w:rsidR="00910F4C" w:rsidRPr="00FB4B82">
        <w:rPr>
          <w:rFonts w:ascii="Palatino Linotype" w:hAnsi="Palatino Linotype"/>
          <w:color w:val="000000"/>
          <w:sz w:val="26"/>
          <w:szCs w:val="26"/>
          <w:shd w:val="clear" w:color="auto" w:fill="FFFFFF"/>
        </w:rPr>
        <w:t xml:space="preserve"> relativamente chiuso</w:t>
      </w:r>
      <w:r w:rsidR="0036726A" w:rsidRPr="00FB4B82">
        <w:rPr>
          <w:rFonts w:ascii="Palatino Linotype" w:hAnsi="Palatino Linotype"/>
          <w:color w:val="000000"/>
          <w:sz w:val="26"/>
          <w:szCs w:val="26"/>
          <w:shd w:val="clear" w:color="auto" w:fill="FFFFFF"/>
        </w:rPr>
        <w:t xml:space="preserve">, </w:t>
      </w:r>
      <w:r w:rsidR="00A8124B">
        <w:rPr>
          <w:rFonts w:ascii="Palatino Linotype" w:hAnsi="Palatino Linotype"/>
          <w:color w:val="000000"/>
          <w:sz w:val="26"/>
          <w:szCs w:val="26"/>
          <w:shd w:val="clear" w:color="auto" w:fill="FFFFFF"/>
        </w:rPr>
        <w:t>trovò la massima</w:t>
      </w:r>
      <w:r w:rsidRPr="00FB4B82">
        <w:rPr>
          <w:rFonts w:ascii="Palatino Linotype" w:hAnsi="Palatino Linotype"/>
          <w:color w:val="000000"/>
          <w:sz w:val="26"/>
          <w:szCs w:val="26"/>
          <w:shd w:val="clear" w:color="auto" w:fill="FFFFFF"/>
        </w:rPr>
        <w:t xml:space="preserve"> dimostra</w:t>
      </w:r>
      <w:r w:rsidR="00A8124B">
        <w:rPr>
          <w:rFonts w:ascii="Palatino Linotype" w:hAnsi="Palatino Linotype"/>
          <w:color w:val="000000"/>
          <w:sz w:val="26"/>
          <w:szCs w:val="26"/>
          <w:shd w:val="clear" w:color="auto" w:fill="FFFFFF"/>
        </w:rPr>
        <w:t>zione con</w:t>
      </w:r>
      <w:r w:rsidRPr="00FB4B82">
        <w:rPr>
          <w:rFonts w:ascii="Palatino Linotype" w:hAnsi="Palatino Linotype"/>
          <w:color w:val="000000"/>
          <w:sz w:val="26"/>
          <w:szCs w:val="26"/>
          <w:shd w:val="clear" w:color="auto" w:fill="FFFFFF"/>
        </w:rPr>
        <w:t xml:space="preserve"> il conferimento del premio Lenin del 1979 all’allora Segretario generale del </w:t>
      </w:r>
      <w:proofErr w:type="spellStart"/>
      <w:r w:rsidRPr="00FB4B82">
        <w:rPr>
          <w:rFonts w:ascii="Palatino Linotype" w:hAnsi="Palatino Linotype"/>
          <w:color w:val="000000"/>
          <w:sz w:val="26"/>
          <w:szCs w:val="26"/>
          <w:shd w:val="clear" w:color="auto" w:fill="FFFFFF"/>
        </w:rPr>
        <w:t>Pcus</w:t>
      </w:r>
      <w:proofErr w:type="spellEnd"/>
      <w:r w:rsidRPr="00FB4B82">
        <w:rPr>
          <w:rFonts w:ascii="Palatino Linotype" w:hAnsi="Palatino Linotype"/>
          <w:color w:val="000000"/>
          <w:sz w:val="26"/>
          <w:szCs w:val="26"/>
          <w:shd w:val="clear" w:color="auto" w:fill="FFFFFF"/>
        </w:rPr>
        <w:t xml:space="preserve">, Leonid </w:t>
      </w:r>
      <w:proofErr w:type="spellStart"/>
      <w:r w:rsidRPr="00FB4B82">
        <w:rPr>
          <w:rFonts w:ascii="Palatino Linotype" w:hAnsi="Palatino Linotype"/>
          <w:color w:val="000000"/>
          <w:sz w:val="26"/>
          <w:szCs w:val="26"/>
          <w:shd w:val="clear" w:color="auto" w:fill="FFFFFF"/>
        </w:rPr>
        <w:t>Brežnev</w:t>
      </w:r>
      <w:proofErr w:type="spellEnd"/>
      <w:r w:rsidRPr="00FB4B82">
        <w:rPr>
          <w:rFonts w:ascii="Palatino Linotype" w:hAnsi="Palatino Linotype"/>
          <w:color w:val="000000"/>
          <w:sz w:val="26"/>
          <w:szCs w:val="26"/>
          <w:shd w:val="clear" w:color="auto" w:fill="FFFFFF"/>
        </w:rPr>
        <w:t xml:space="preserve"> (1906-1982), per la sua prosa di guerra </w:t>
      </w:r>
      <w:proofErr w:type="spellStart"/>
      <w:r w:rsidRPr="00F316C0">
        <w:rPr>
          <w:rFonts w:ascii="Palatino Linotype" w:hAnsi="Palatino Linotype"/>
          <w:i/>
          <w:iCs/>
          <w:color w:val="000000"/>
          <w:sz w:val="26"/>
          <w:szCs w:val="26"/>
          <w:shd w:val="clear" w:color="auto" w:fill="FFFFFF"/>
        </w:rPr>
        <w:t>Malaja</w:t>
      </w:r>
      <w:proofErr w:type="spellEnd"/>
      <w:r w:rsidRPr="00F316C0">
        <w:rPr>
          <w:rFonts w:ascii="Palatino Linotype" w:hAnsi="Palatino Linotype"/>
          <w:i/>
          <w:iCs/>
          <w:color w:val="000000"/>
          <w:sz w:val="26"/>
          <w:szCs w:val="26"/>
          <w:shd w:val="clear" w:color="auto" w:fill="FFFFFF"/>
        </w:rPr>
        <w:t xml:space="preserve"> </w:t>
      </w:r>
      <w:proofErr w:type="spellStart"/>
      <w:r w:rsidRPr="00F316C0">
        <w:rPr>
          <w:rFonts w:ascii="Palatino Linotype" w:hAnsi="Palatino Linotype"/>
          <w:i/>
          <w:iCs/>
          <w:color w:val="000000"/>
          <w:sz w:val="26"/>
          <w:szCs w:val="26"/>
          <w:shd w:val="clear" w:color="auto" w:fill="FFFFFF"/>
        </w:rPr>
        <w:t>Zemlja</w:t>
      </w:r>
      <w:proofErr w:type="spellEnd"/>
      <w:r w:rsidRPr="00FB4B82">
        <w:rPr>
          <w:rFonts w:ascii="Palatino Linotype" w:hAnsi="Palatino Linotype"/>
          <w:color w:val="000000"/>
          <w:sz w:val="26"/>
          <w:szCs w:val="26"/>
          <w:shd w:val="clear" w:color="auto" w:fill="FFFFFF"/>
        </w:rPr>
        <w:t xml:space="preserve">, una trilogia di memorie uscita nel 1978 sulla rivista </w:t>
      </w:r>
      <w:proofErr w:type="spellStart"/>
      <w:r w:rsidRPr="00F316C0">
        <w:rPr>
          <w:rFonts w:ascii="Palatino Linotype" w:hAnsi="Palatino Linotype"/>
          <w:i/>
          <w:iCs/>
          <w:color w:val="000000"/>
          <w:sz w:val="26"/>
          <w:szCs w:val="26"/>
          <w:shd w:val="clear" w:color="auto" w:fill="FFFFFF"/>
        </w:rPr>
        <w:t>Novyj</w:t>
      </w:r>
      <w:proofErr w:type="spellEnd"/>
      <w:r w:rsidRPr="00F316C0">
        <w:rPr>
          <w:rFonts w:ascii="Palatino Linotype" w:hAnsi="Palatino Linotype"/>
          <w:i/>
          <w:iCs/>
          <w:color w:val="000000"/>
          <w:sz w:val="26"/>
          <w:szCs w:val="26"/>
          <w:shd w:val="clear" w:color="auto" w:fill="FFFFFF"/>
        </w:rPr>
        <w:t xml:space="preserve"> </w:t>
      </w:r>
      <w:proofErr w:type="spellStart"/>
      <w:r w:rsidRPr="00F316C0">
        <w:rPr>
          <w:rFonts w:ascii="Palatino Linotype" w:hAnsi="Palatino Linotype"/>
          <w:i/>
          <w:iCs/>
          <w:color w:val="000000"/>
          <w:sz w:val="26"/>
          <w:szCs w:val="26"/>
          <w:shd w:val="clear" w:color="auto" w:fill="FFFFFF"/>
        </w:rPr>
        <w:t>mir</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color w:val="000000"/>
          <w:sz w:val="26"/>
          <w:szCs w:val="26"/>
          <w:shd w:val="clear" w:color="auto" w:fill="FFFFFF"/>
        </w:rPr>
        <w:t>nn</w:t>
      </w:r>
      <w:proofErr w:type="spellEnd"/>
      <w:r w:rsidRPr="00FB4B82">
        <w:rPr>
          <w:rFonts w:ascii="Palatino Linotype" w:hAnsi="Palatino Linotype"/>
          <w:color w:val="000000"/>
          <w:sz w:val="26"/>
          <w:szCs w:val="26"/>
          <w:shd w:val="clear" w:color="auto" w:fill="FFFFFF"/>
        </w:rPr>
        <w:t xml:space="preserve">. 2, 5, 11), che </w:t>
      </w:r>
      <w:r w:rsidR="00910F4C" w:rsidRPr="00FB4B82">
        <w:rPr>
          <w:rFonts w:ascii="Palatino Linotype" w:hAnsi="Palatino Linotype"/>
          <w:color w:val="000000"/>
          <w:sz w:val="26"/>
          <w:szCs w:val="26"/>
          <w:shd w:val="clear" w:color="auto" w:fill="FFFFFF"/>
        </w:rPr>
        <w:t>ebbe poi</w:t>
      </w:r>
      <w:r w:rsidRPr="00FB4B82">
        <w:rPr>
          <w:rFonts w:ascii="Palatino Linotype" w:hAnsi="Palatino Linotype"/>
          <w:color w:val="000000"/>
          <w:sz w:val="26"/>
          <w:szCs w:val="26"/>
          <w:shd w:val="clear" w:color="auto" w:fill="FFFFFF"/>
        </w:rPr>
        <w:t xml:space="preserve"> consacrazione attraverso </w:t>
      </w:r>
      <w:r w:rsidR="00910F4C" w:rsidRPr="00FB4B82">
        <w:rPr>
          <w:rFonts w:ascii="Palatino Linotype" w:hAnsi="Palatino Linotype"/>
          <w:color w:val="000000"/>
          <w:sz w:val="26"/>
          <w:szCs w:val="26"/>
          <w:shd w:val="clear" w:color="auto" w:fill="FFFFFF"/>
        </w:rPr>
        <w:t>la</w:t>
      </w:r>
      <w:r w:rsidRPr="00FB4B82">
        <w:rPr>
          <w:rFonts w:ascii="Palatino Linotype" w:hAnsi="Palatino Linotype"/>
          <w:color w:val="000000"/>
          <w:sz w:val="26"/>
          <w:szCs w:val="26"/>
          <w:shd w:val="clear" w:color="auto" w:fill="FFFFFF"/>
        </w:rPr>
        <w:t xml:space="preserve"> pubblicazione in tre volumi</w:t>
      </w:r>
      <w:r w:rsidR="00910F4C" w:rsidRPr="00FB4B82">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dai titoli </w:t>
      </w:r>
      <w:proofErr w:type="spellStart"/>
      <w:r w:rsidRPr="00FB4B82">
        <w:rPr>
          <w:rFonts w:ascii="Palatino Linotype" w:hAnsi="Palatino Linotype"/>
          <w:i/>
          <w:iCs/>
          <w:color w:val="000000"/>
          <w:sz w:val="26"/>
          <w:szCs w:val="26"/>
          <w:shd w:val="clear" w:color="auto" w:fill="FFFFFF"/>
        </w:rPr>
        <w:t>Malaja</w:t>
      </w:r>
      <w:proofErr w:type="spellEnd"/>
      <w:r w:rsidRPr="00FB4B82">
        <w:rPr>
          <w:rFonts w:ascii="Palatino Linotype" w:hAnsi="Palatino Linotype"/>
          <w:i/>
          <w:iCs/>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Zemlja</w:t>
      </w:r>
      <w:proofErr w:type="spellEnd"/>
      <w:r w:rsidRPr="00FB4B82">
        <w:rPr>
          <w:rFonts w:ascii="Palatino Linotype" w:hAnsi="Palatino Linotype"/>
          <w:color w:val="000000"/>
          <w:sz w:val="26"/>
          <w:szCs w:val="26"/>
          <w:shd w:val="clear" w:color="auto" w:fill="FFFFFF"/>
        </w:rPr>
        <w:t xml:space="preserve">, </w:t>
      </w:r>
      <w:proofErr w:type="spellStart"/>
      <w:r w:rsidRPr="00FB4B82">
        <w:rPr>
          <w:rFonts w:ascii="Palatino Linotype" w:hAnsi="Palatino Linotype"/>
          <w:i/>
          <w:iCs/>
          <w:color w:val="000000"/>
          <w:sz w:val="26"/>
          <w:szCs w:val="26"/>
          <w:shd w:val="clear" w:color="auto" w:fill="FFFFFF"/>
        </w:rPr>
        <w:t>Vozroždenie</w:t>
      </w:r>
      <w:proofErr w:type="spellEnd"/>
      <w:r w:rsidRPr="00FB4B82">
        <w:rPr>
          <w:rFonts w:ascii="Palatino Linotype" w:hAnsi="Palatino Linotype"/>
          <w:color w:val="000000"/>
          <w:sz w:val="26"/>
          <w:szCs w:val="26"/>
          <w:shd w:val="clear" w:color="auto" w:fill="FFFFFF"/>
        </w:rPr>
        <w:t xml:space="preserve"> e </w:t>
      </w:r>
      <w:r w:rsidRPr="00FB4B82">
        <w:rPr>
          <w:rFonts w:ascii="Palatino Linotype" w:hAnsi="Palatino Linotype"/>
          <w:i/>
          <w:iCs/>
          <w:color w:val="000000"/>
          <w:sz w:val="26"/>
          <w:szCs w:val="26"/>
          <w:shd w:val="clear" w:color="auto" w:fill="FFFFFF"/>
        </w:rPr>
        <w:t>Celina</w:t>
      </w:r>
      <w:r w:rsidR="00F316C0">
        <w:rPr>
          <w:rFonts w:ascii="Palatino Linotype" w:hAnsi="Palatino Linotype"/>
          <w:color w:val="000000"/>
          <w:sz w:val="26"/>
          <w:szCs w:val="26"/>
          <w:shd w:val="clear" w:color="auto" w:fill="FFFFFF"/>
        </w:rPr>
        <w:t>.</w:t>
      </w:r>
      <w:r w:rsidRPr="00FB4B82">
        <w:rPr>
          <w:rFonts w:ascii="Palatino Linotype" w:hAnsi="Palatino Linotype"/>
          <w:color w:val="000000"/>
          <w:sz w:val="26"/>
          <w:szCs w:val="26"/>
          <w:shd w:val="clear" w:color="auto" w:fill="FFFFFF"/>
        </w:rPr>
        <w:t xml:space="preserve"> </w:t>
      </w:r>
      <w:r w:rsidR="00F316C0">
        <w:rPr>
          <w:rFonts w:ascii="Palatino Linotype" w:hAnsi="Palatino Linotype"/>
          <w:color w:val="000000"/>
          <w:sz w:val="26"/>
          <w:szCs w:val="26"/>
          <w:shd w:val="clear" w:color="auto" w:fill="FFFFFF"/>
        </w:rPr>
        <w:t>L</w:t>
      </w:r>
      <w:r w:rsidRPr="00FB4B82">
        <w:rPr>
          <w:rFonts w:ascii="Palatino Linotype" w:hAnsi="Palatino Linotype"/>
          <w:color w:val="000000"/>
          <w:sz w:val="26"/>
          <w:szCs w:val="26"/>
          <w:shd w:val="clear" w:color="auto" w:fill="FFFFFF"/>
        </w:rPr>
        <w:t xml:space="preserve">a diffusione di massa dell’opera </w:t>
      </w:r>
      <w:proofErr w:type="spellStart"/>
      <w:r w:rsidRPr="00FB4B82">
        <w:rPr>
          <w:rFonts w:ascii="Palatino Linotype" w:hAnsi="Palatino Linotype"/>
          <w:color w:val="000000"/>
          <w:sz w:val="26"/>
          <w:szCs w:val="26"/>
          <w:shd w:val="clear" w:color="auto" w:fill="FFFFFF"/>
        </w:rPr>
        <w:t>brežneviana</w:t>
      </w:r>
      <w:proofErr w:type="spellEnd"/>
      <w:r w:rsidRPr="00FB4B82">
        <w:rPr>
          <w:rFonts w:ascii="Palatino Linotype" w:hAnsi="Palatino Linotype"/>
          <w:color w:val="000000"/>
          <w:sz w:val="26"/>
          <w:szCs w:val="26"/>
          <w:shd w:val="clear" w:color="auto" w:fill="FFFFFF"/>
        </w:rPr>
        <w:t xml:space="preserve"> fu garantita da una tiratura di 15 milioni di copie per ognuno dei tre libri.</w:t>
      </w:r>
    </w:p>
    <w:p w14:paraId="7FAAC1CC" w14:textId="17146981" w:rsidR="00783EE2" w:rsidRPr="00FB4B82" w:rsidRDefault="00783EE2" w:rsidP="007C4F78">
      <w:pPr>
        <w:autoSpaceDE w:val="0"/>
        <w:autoSpaceDN w:val="0"/>
        <w:adjustRightInd w:val="0"/>
        <w:ind w:firstLine="708"/>
        <w:jc w:val="both"/>
        <w:rPr>
          <w:rFonts w:ascii="Palatino Linotype" w:hAnsi="Palatino Linotype"/>
          <w:color w:val="000000"/>
          <w:sz w:val="26"/>
          <w:szCs w:val="26"/>
          <w:shd w:val="clear" w:color="auto" w:fill="FFFFFF"/>
        </w:rPr>
      </w:pPr>
      <w:r w:rsidRPr="00FB4B82">
        <w:rPr>
          <w:rFonts w:ascii="Palatino Linotype" w:hAnsi="Palatino Linotype"/>
          <w:color w:val="000000"/>
          <w:sz w:val="26"/>
          <w:szCs w:val="26"/>
          <w:shd w:val="clear" w:color="auto" w:fill="FFFFFF"/>
        </w:rPr>
        <w:t>Questa digressione sui riconoscimenti ufficiali alla letteratura di fine anni Settanta richiama l’attenzione su un preciso momento storico e politico, in cui il Cremlino si adopera</w:t>
      </w:r>
      <w:r w:rsidR="00A8124B">
        <w:rPr>
          <w:rFonts w:ascii="Palatino Linotype" w:hAnsi="Palatino Linotype"/>
          <w:color w:val="000000"/>
          <w:sz w:val="26"/>
          <w:szCs w:val="26"/>
          <w:shd w:val="clear" w:color="auto" w:fill="FFFFFF"/>
        </w:rPr>
        <w:t>va</w:t>
      </w:r>
      <w:r w:rsidRPr="00FB4B82">
        <w:rPr>
          <w:rFonts w:ascii="Palatino Linotype" w:hAnsi="Palatino Linotype"/>
          <w:color w:val="000000"/>
          <w:sz w:val="26"/>
          <w:szCs w:val="26"/>
          <w:shd w:val="clear" w:color="auto" w:fill="FFFFFF"/>
        </w:rPr>
        <w:t xml:space="preserve"> nel r</w:t>
      </w:r>
      <w:r w:rsidR="00E33063">
        <w:rPr>
          <w:rFonts w:ascii="Palatino Linotype" w:hAnsi="Palatino Linotype"/>
          <w:color w:val="000000"/>
          <w:sz w:val="26"/>
          <w:szCs w:val="26"/>
          <w:shd w:val="clear" w:color="auto" w:fill="FFFFFF"/>
        </w:rPr>
        <w:t>ecuperare</w:t>
      </w:r>
      <w:r w:rsidRPr="00FB4B82">
        <w:rPr>
          <w:rFonts w:ascii="Palatino Linotype" w:hAnsi="Palatino Linotype"/>
          <w:color w:val="000000"/>
          <w:sz w:val="26"/>
          <w:szCs w:val="26"/>
          <w:shd w:val="clear" w:color="auto" w:fill="FFFFFF"/>
        </w:rPr>
        <w:t xml:space="preserve"> consenso mediatico</w:t>
      </w:r>
      <w:r w:rsidR="00E33063">
        <w:rPr>
          <w:rFonts w:ascii="Palatino Linotype" w:hAnsi="Palatino Linotype"/>
          <w:color w:val="000000"/>
          <w:sz w:val="26"/>
          <w:szCs w:val="26"/>
          <w:shd w:val="clear" w:color="auto" w:fill="FFFFFF"/>
        </w:rPr>
        <w:t xml:space="preserve"> anche</w:t>
      </w:r>
      <w:r w:rsidRPr="00FB4B82">
        <w:rPr>
          <w:rFonts w:ascii="Palatino Linotype" w:hAnsi="Palatino Linotype"/>
          <w:color w:val="000000"/>
          <w:sz w:val="26"/>
          <w:szCs w:val="26"/>
          <w:shd w:val="clear" w:color="auto" w:fill="FFFFFF"/>
        </w:rPr>
        <w:t xml:space="preserve"> </w:t>
      </w:r>
      <w:r w:rsidR="00F316C0">
        <w:rPr>
          <w:rFonts w:ascii="Palatino Linotype" w:hAnsi="Palatino Linotype"/>
          <w:color w:val="000000"/>
          <w:sz w:val="26"/>
          <w:szCs w:val="26"/>
          <w:shd w:val="clear" w:color="auto" w:fill="FFFFFF"/>
        </w:rPr>
        <w:t>n</w:t>
      </w:r>
      <w:r w:rsidRPr="00FB4B82">
        <w:rPr>
          <w:rFonts w:ascii="Palatino Linotype" w:hAnsi="Palatino Linotype"/>
          <w:color w:val="000000"/>
          <w:sz w:val="26"/>
          <w:szCs w:val="26"/>
          <w:shd w:val="clear" w:color="auto" w:fill="FFFFFF"/>
        </w:rPr>
        <w:t>ell’immine</w:t>
      </w:r>
      <w:r w:rsidR="00F316C0">
        <w:rPr>
          <w:rFonts w:ascii="Palatino Linotype" w:hAnsi="Palatino Linotype"/>
          <w:color w:val="000000"/>
          <w:sz w:val="26"/>
          <w:szCs w:val="26"/>
          <w:shd w:val="clear" w:color="auto" w:fill="FFFFFF"/>
        </w:rPr>
        <w:t>nza dell’intervento armato</w:t>
      </w:r>
      <w:r w:rsidRPr="00FB4B82">
        <w:rPr>
          <w:rFonts w:ascii="Palatino Linotype" w:hAnsi="Palatino Linotype"/>
          <w:color w:val="000000"/>
          <w:sz w:val="26"/>
          <w:szCs w:val="26"/>
          <w:shd w:val="clear" w:color="auto" w:fill="FFFFFF"/>
        </w:rPr>
        <w:t xml:space="preserve"> in Afghanistan, </w:t>
      </w:r>
      <w:r w:rsidR="00F316C0">
        <w:rPr>
          <w:rFonts w:ascii="Palatino Linotype" w:hAnsi="Palatino Linotype"/>
          <w:color w:val="000000"/>
          <w:sz w:val="26"/>
          <w:szCs w:val="26"/>
          <w:shd w:val="clear" w:color="auto" w:fill="FFFFFF"/>
        </w:rPr>
        <w:t xml:space="preserve">in </w:t>
      </w:r>
      <w:r w:rsidR="00910F4C" w:rsidRPr="00FB4B82">
        <w:rPr>
          <w:rFonts w:ascii="Palatino Linotype" w:hAnsi="Palatino Linotype"/>
          <w:color w:val="000000"/>
          <w:sz w:val="26"/>
          <w:szCs w:val="26"/>
          <w:shd w:val="clear" w:color="auto" w:fill="FFFFFF"/>
        </w:rPr>
        <w:t xml:space="preserve">una controversa campagna militare </w:t>
      </w:r>
      <w:r w:rsidRPr="00FB4B82">
        <w:rPr>
          <w:rFonts w:ascii="Palatino Linotype" w:hAnsi="Palatino Linotype"/>
          <w:color w:val="000000"/>
          <w:sz w:val="26"/>
          <w:szCs w:val="26"/>
          <w:shd w:val="clear" w:color="auto" w:fill="FFFFFF"/>
        </w:rPr>
        <w:t>che sar</w:t>
      </w:r>
      <w:r w:rsidR="00A8124B">
        <w:rPr>
          <w:rFonts w:ascii="Palatino Linotype" w:hAnsi="Palatino Linotype"/>
          <w:color w:val="000000"/>
          <w:sz w:val="26"/>
          <w:szCs w:val="26"/>
          <w:shd w:val="clear" w:color="auto" w:fill="FFFFFF"/>
        </w:rPr>
        <w:t>ebbe stata</w:t>
      </w:r>
      <w:r w:rsidR="00F316C0">
        <w:rPr>
          <w:rFonts w:ascii="Palatino Linotype" w:hAnsi="Palatino Linotype"/>
          <w:color w:val="000000"/>
          <w:sz w:val="26"/>
          <w:szCs w:val="26"/>
          <w:shd w:val="clear" w:color="auto" w:fill="FFFFFF"/>
        </w:rPr>
        <w:t xml:space="preserve"> </w:t>
      </w:r>
      <w:r w:rsidRPr="00FB4B82">
        <w:rPr>
          <w:rFonts w:ascii="Palatino Linotype" w:hAnsi="Palatino Linotype"/>
          <w:color w:val="000000"/>
          <w:sz w:val="26"/>
          <w:szCs w:val="26"/>
          <w:shd w:val="clear" w:color="auto" w:fill="FFFFFF"/>
        </w:rPr>
        <w:t xml:space="preserve">avviata nel corso del 1979. Anche questi </w:t>
      </w:r>
      <w:r w:rsidR="00E33063">
        <w:rPr>
          <w:rFonts w:ascii="Palatino Linotype" w:hAnsi="Palatino Linotype"/>
          <w:color w:val="000000"/>
          <w:sz w:val="26"/>
          <w:szCs w:val="26"/>
          <w:shd w:val="clear" w:color="auto" w:fill="FFFFFF"/>
        </w:rPr>
        <w:t>aspetti contribuiscono</w:t>
      </w:r>
      <w:r w:rsidRPr="00FB4B82">
        <w:rPr>
          <w:rFonts w:ascii="Palatino Linotype" w:hAnsi="Palatino Linotype"/>
          <w:color w:val="000000"/>
          <w:sz w:val="26"/>
          <w:szCs w:val="26"/>
          <w:shd w:val="clear" w:color="auto" w:fill="FFFFFF"/>
        </w:rPr>
        <w:t xml:space="preserve"> a comprendere lo scollamento insanabile tra una cultura ufficiale sempre più strumentalizzata e le istanze delle nuove generazioni di scrittori intrisi di tutt’altri impulsi ideologici e intellettuali. </w:t>
      </w:r>
    </w:p>
    <w:p w14:paraId="54D9A5B8" w14:textId="12AB9B1C" w:rsidR="00783EE2" w:rsidRPr="00FB4B82" w:rsidRDefault="00783EE2" w:rsidP="007C4F78">
      <w:pPr>
        <w:autoSpaceDE w:val="0"/>
        <w:autoSpaceDN w:val="0"/>
        <w:adjustRightInd w:val="0"/>
        <w:ind w:firstLine="708"/>
        <w:jc w:val="both"/>
        <w:rPr>
          <w:rFonts w:ascii="Palatino Linotype" w:hAnsi="Palatino Linotype"/>
          <w:color w:val="000000"/>
          <w:sz w:val="26"/>
          <w:szCs w:val="26"/>
        </w:rPr>
      </w:pPr>
      <w:r w:rsidRPr="00FB4B82">
        <w:rPr>
          <w:rFonts w:ascii="Palatino Linotype" w:hAnsi="Palatino Linotype"/>
          <w:color w:val="000000"/>
          <w:sz w:val="26"/>
          <w:szCs w:val="26"/>
        </w:rPr>
        <w:t>Il</w:t>
      </w:r>
      <w:r w:rsidR="00F316C0">
        <w:rPr>
          <w:rFonts w:ascii="Palatino Linotype" w:hAnsi="Palatino Linotype"/>
          <w:color w:val="000000"/>
          <w:sz w:val="26"/>
          <w:szCs w:val="26"/>
        </w:rPr>
        <w:t xml:space="preserve"> P</w:t>
      </w:r>
      <w:r w:rsidRPr="00FB4B82">
        <w:rPr>
          <w:rFonts w:ascii="Palatino Linotype" w:hAnsi="Palatino Linotype"/>
          <w:color w:val="000000"/>
          <w:sz w:val="26"/>
          <w:szCs w:val="26"/>
        </w:rPr>
        <w:t xml:space="preserve">remio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trovava </w:t>
      </w:r>
      <w:r w:rsidR="00A8124B">
        <w:rPr>
          <w:rFonts w:ascii="Palatino Linotype" w:hAnsi="Palatino Linotype"/>
          <w:color w:val="000000"/>
          <w:sz w:val="26"/>
          <w:szCs w:val="26"/>
        </w:rPr>
        <w:t xml:space="preserve">quindi </w:t>
      </w:r>
      <w:r w:rsidRPr="00FB4B82">
        <w:rPr>
          <w:rFonts w:ascii="Palatino Linotype" w:hAnsi="Palatino Linotype"/>
          <w:color w:val="000000"/>
          <w:sz w:val="26"/>
          <w:szCs w:val="26"/>
        </w:rPr>
        <w:t xml:space="preserve">sviluppo </w:t>
      </w:r>
      <w:r w:rsidR="00E33063">
        <w:rPr>
          <w:rFonts w:ascii="Palatino Linotype" w:hAnsi="Palatino Linotype"/>
          <w:color w:val="000000"/>
          <w:sz w:val="26"/>
          <w:szCs w:val="26"/>
        </w:rPr>
        <w:t xml:space="preserve">in un clima di </w:t>
      </w:r>
      <w:r w:rsidRPr="00FB4B82">
        <w:rPr>
          <w:rFonts w:ascii="Palatino Linotype" w:hAnsi="Palatino Linotype"/>
          <w:color w:val="000000"/>
          <w:sz w:val="26"/>
          <w:szCs w:val="26"/>
        </w:rPr>
        <w:t>profonda stagnazione della gerontocrazia politica</w:t>
      </w:r>
      <w:r w:rsidR="005B1A12">
        <w:rPr>
          <w:rFonts w:ascii="Palatino Linotype" w:hAnsi="Palatino Linotype"/>
          <w:color w:val="000000"/>
          <w:sz w:val="26"/>
          <w:szCs w:val="26"/>
        </w:rPr>
        <w:t>,</w:t>
      </w:r>
      <w:r w:rsidR="00E33063">
        <w:rPr>
          <w:rFonts w:ascii="Palatino Linotype" w:hAnsi="Palatino Linotype"/>
          <w:color w:val="000000"/>
          <w:sz w:val="26"/>
          <w:szCs w:val="26"/>
        </w:rPr>
        <w:t xml:space="preserve"> cui </w:t>
      </w:r>
      <w:r w:rsidR="005B1A12">
        <w:rPr>
          <w:rFonts w:ascii="Palatino Linotype" w:hAnsi="Palatino Linotype"/>
          <w:color w:val="000000"/>
          <w:sz w:val="26"/>
          <w:szCs w:val="26"/>
        </w:rPr>
        <w:t>si univa quella</w:t>
      </w:r>
      <w:r w:rsidRPr="00FB4B82">
        <w:rPr>
          <w:rFonts w:ascii="Palatino Linotype" w:hAnsi="Palatino Linotype"/>
          <w:color w:val="000000"/>
          <w:sz w:val="26"/>
          <w:szCs w:val="26"/>
        </w:rPr>
        <w:t xml:space="preserve"> letteraria. </w:t>
      </w:r>
      <w:r w:rsidR="00910F4C" w:rsidRPr="00FB4B82">
        <w:rPr>
          <w:rFonts w:ascii="Palatino Linotype" w:hAnsi="Palatino Linotype"/>
          <w:color w:val="000000"/>
          <w:sz w:val="26"/>
          <w:szCs w:val="26"/>
        </w:rPr>
        <w:t xml:space="preserve">Mentre </w:t>
      </w:r>
      <w:r w:rsidR="00910F4C" w:rsidRPr="00FB4B82">
        <w:rPr>
          <w:rFonts w:ascii="Palatino Linotype" w:hAnsi="Palatino Linotype"/>
          <w:color w:val="000000"/>
          <w:sz w:val="26"/>
          <w:szCs w:val="26"/>
          <w:shd w:val="clear" w:color="auto" w:fill="FFFFFF"/>
        </w:rPr>
        <w:t>l</w:t>
      </w:r>
      <w:r w:rsidRPr="00FB4B82">
        <w:rPr>
          <w:rFonts w:ascii="Palatino Linotype" w:hAnsi="Palatino Linotype"/>
          <w:color w:val="000000"/>
          <w:sz w:val="26"/>
          <w:szCs w:val="26"/>
          <w:shd w:val="clear" w:color="auto" w:fill="FFFFFF"/>
        </w:rPr>
        <w:t xml:space="preserve">’epoca </w:t>
      </w:r>
      <w:proofErr w:type="spellStart"/>
      <w:r w:rsidRPr="00FB4B82">
        <w:rPr>
          <w:rFonts w:ascii="Palatino Linotype" w:hAnsi="Palatino Linotype"/>
          <w:color w:val="000000"/>
          <w:sz w:val="26"/>
          <w:szCs w:val="26"/>
          <w:shd w:val="clear" w:color="auto" w:fill="FFFFFF"/>
        </w:rPr>
        <w:t>brežneviana</w:t>
      </w:r>
      <w:proofErr w:type="spellEnd"/>
      <w:r w:rsidRPr="00FB4B82">
        <w:rPr>
          <w:rFonts w:ascii="Palatino Linotype" w:hAnsi="Palatino Linotype"/>
          <w:color w:val="000000"/>
          <w:sz w:val="26"/>
          <w:szCs w:val="26"/>
          <w:shd w:val="clear" w:color="auto" w:fill="FFFFFF"/>
        </w:rPr>
        <w:t xml:space="preserve"> dei conferimenti di stato si sarebbe conclusa con </w:t>
      </w:r>
      <w:proofErr w:type="spellStart"/>
      <w:r w:rsidRPr="00FB4B82">
        <w:rPr>
          <w:rFonts w:ascii="Palatino Linotype" w:hAnsi="Palatino Linotype"/>
          <w:color w:val="000000"/>
          <w:sz w:val="26"/>
          <w:szCs w:val="26"/>
        </w:rPr>
        <w:t>Egor</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Isaev</w:t>
      </w:r>
      <w:proofErr w:type="spellEnd"/>
      <w:r w:rsidRPr="00FB4B82">
        <w:rPr>
          <w:rFonts w:ascii="Palatino Linotype" w:hAnsi="Palatino Linotype"/>
          <w:color w:val="000000"/>
          <w:sz w:val="26"/>
          <w:szCs w:val="26"/>
        </w:rPr>
        <w:t xml:space="preserve"> (1980) e </w:t>
      </w:r>
      <w:proofErr w:type="spellStart"/>
      <w:r w:rsidRPr="00FB4B82">
        <w:rPr>
          <w:rFonts w:ascii="Palatino Linotype" w:hAnsi="Palatino Linotype"/>
          <w:color w:val="000000"/>
          <w:sz w:val="26"/>
          <w:szCs w:val="26"/>
        </w:rPr>
        <w:t>Mikola</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Ba</w:t>
      </w:r>
      <w:r w:rsidRPr="00FB4B82">
        <w:rPr>
          <w:rFonts w:ascii="Palatino Linotype" w:hAnsi="Palatino Linotype"/>
          <w:color w:val="000000"/>
          <w:sz w:val="26"/>
          <w:szCs w:val="26"/>
          <w:shd w:val="clear" w:color="auto" w:fill="FFFFFF"/>
        </w:rPr>
        <w:t>žan</w:t>
      </w:r>
      <w:proofErr w:type="spellEnd"/>
      <w:r w:rsidRPr="00FB4B82">
        <w:rPr>
          <w:rFonts w:ascii="Palatino Linotype" w:hAnsi="Palatino Linotype"/>
          <w:color w:val="000000"/>
          <w:sz w:val="26"/>
          <w:szCs w:val="26"/>
          <w:shd w:val="clear" w:color="auto" w:fill="FFFFFF"/>
        </w:rPr>
        <w:t xml:space="preserve"> (1982) due poeti insigniti del Premio Lenin, il</w:t>
      </w:r>
      <w:r w:rsidRPr="00FB4B82">
        <w:rPr>
          <w:rFonts w:ascii="Palatino Linotype" w:hAnsi="Palatino Linotype"/>
          <w:color w:val="000000"/>
          <w:sz w:val="26"/>
          <w:szCs w:val="26"/>
        </w:rPr>
        <w:t xml:space="preserve"> premio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w:t>
      </w:r>
      <w:r w:rsidR="00A8124B">
        <w:rPr>
          <w:rFonts w:ascii="Palatino Linotype" w:hAnsi="Palatino Linotype"/>
          <w:color w:val="000000"/>
          <w:sz w:val="26"/>
          <w:szCs w:val="26"/>
        </w:rPr>
        <w:t>avrebbe dovuto subito</w:t>
      </w:r>
      <w:r w:rsidR="00910F4C" w:rsidRPr="00FB4B82">
        <w:rPr>
          <w:rFonts w:ascii="Palatino Linotype" w:hAnsi="Palatino Linotype"/>
          <w:color w:val="000000"/>
          <w:sz w:val="26"/>
          <w:szCs w:val="26"/>
        </w:rPr>
        <w:t xml:space="preserve"> affrontare ardue</w:t>
      </w:r>
      <w:r w:rsidRPr="00FB4B82">
        <w:rPr>
          <w:rFonts w:ascii="Palatino Linotype" w:hAnsi="Palatino Linotype"/>
          <w:color w:val="000000"/>
          <w:sz w:val="26"/>
          <w:szCs w:val="26"/>
        </w:rPr>
        <w:t xml:space="preserve"> prove di sopravvivenza</w:t>
      </w:r>
      <w:r w:rsidR="00D74206" w:rsidRPr="00FB4B82">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D74206" w:rsidRPr="00FB4B82">
        <w:rPr>
          <w:rFonts w:ascii="Palatino Linotype" w:hAnsi="Palatino Linotype"/>
          <w:color w:val="000000"/>
          <w:sz w:val="26"/>
          <w:szCs w:val="26"/>
        </w:rPr>
        <w:t>Con una raffinata offensiva</w:t>
      </w:r>
      <w:r w:rsidRPr="00FB4B82">
        <w:rPr>
          <w:rFonts w:ascii="Palatino Linotype" w:hAnsi="Palatino Linotype"/>
          <w:color w:val="000000"/>
          <w:sz w:val="26"/>
          <w:szCs w:val="26"/>
        </w:rPr>
        <w:t xml:space="preserve"> guidat</w:t>
      </w:r>
      <w:r w:rsidR="00A8124B">
        <w:rPr>
          <w:rFonts w:ascii="Palatino Linotype" w:hAnsi="Palatino Linotype"/>
          <w:color w:val="000000"/>
          <w:sz w:val="26"/>
          <w:szCs w:val="26"/>
        </w:rPr>
        <w:t>a</w:t>
      </w:r>
      <w:r w:rsidRPr="00FB4B82">
        <w:rPr>
          <w:rFonts w:ascii="Palatino Linotype" w:hAnsi="Palatino Linotype"/>
          <w:color w:val="000000"/>
          <w:sz w:val="26"/>
          <w:szCs w:val="26"/>
        </w:rPr>
        <w:t xml:space="preserve"> da </w:t>
      </w:r>
      <w:r w:rsidR="00910F4C" w:rsidRPr="00FB4B82">
        <w:rPr>
          <w:rFonts w:ascii="Palatino Linotype" w:hAnsi="Palatino Linotype"/>
          <w:color w:val="000000"/>
          <w:sz w:val="26"/>
          <w:szCs w:val="26"/>
        </w:rPr>
        <w:t xml:space="preserve">Jurij </w:t>
      </w:r>
      <w:proofErr w:type="spellStart"/>
      <w:r w:rsidRPr="00FB4B82">
        <w:rPr>
          <w:rFonts w:ascii="Palatino Linotype" w:hAnsi="Palatino Linotype"/>
          <w:color w:val="000000"/>
          <w:sz w:val="26"/>
          <w:szCs w:val="26"/>
        </w:rPr>
        <w:t>Andropov</w:t>
      </w:r>
      <w:proofErr w:type="spellEnd"/>
      <w:r w:rsidR="00910F4C" w:rsidRPr="00FB4B82">
        <w:rPr>
          <w:rFonts w:ascii="Palatino Linotype" w:hAnsi="Palatino Linotype"/>
          <w:color w:val="000000"/>
          <w:sz w:val="26"/>
          <w:szCs w:val="26"/>
        </w:rPr>
        <w:t xml:space="preserve"> (19</w:t>
      </w:r>
      <w:r w:rsidR="00A8124B">
        <w:rPr>
          <w:rFonts w:ascii="Palatino Linotype" w:hAnsi="Palatino Linotype"/>
          <w:color w:val="000000"/>
          <w:sz w:val="26"/>
          <w:szCs w:val="26"/>
        </w:rPr>
        <w:t>1</w:t>
      </w:r>
      <w:r w:rsidR="00910F4C" w:rsidRPr="00FB4B82">
        <w:rPr>
          <w:rFonts w:ascii="Palatino Linotype" w:hAnsi="Palatino Linotype"/>
          <w:color w:val="000000"/>
          <w:sz w:val="26"/>
          <w:szCs w:val="26"/>
        </w:rPr>
        <w:t>4-1984)</w:t>
      </w:r>
      <w:r w:rsidR="005B1A12">
        <w:rPr>
          <w:rFonts w:ascii="Palatino Linotype" w:hAnsi="Palatino Linotype"/>
          <w:color w:val="000000"/>
          <w:sz w:val="26"/>
          <w:szCs w:val="26"/>
        </w:rPr>
        <w:t xml:space="preserve">, </w:t>
      </w:r>
      <w:r w:rsidR="005B1A12" w:rsidRPr="00FB4B82">
        <w:rPr>
          <w:rFonts w:ascii="Palatino Linotype" w:hAnsi="Palatino Linotype"/>
          <w:color w:val="000000"/>
          <w:sz w:val="26"/>
          <w:szCs w:val="26"/>
        </w:rPr>
        <w:t>gli organi di sicurezza</w:t>
      </w:r>
      <w:r w:rsidRPr="00FB4B82">
        <w:rPr>
          <w:rFonts w:ascii="Palatino Linotype" w:hAnsi="Palatino Linotype"/>
          <w:color w:val="000000"/>
          <w:sz w:val="26"/>
          <w:szCs w:val="26"/>
        </w:rPr>
        <w:t xml:space="preserve"> avrebbero intrapreso un</w:t>
      </w:r>
      <w:r w:rsidR="00D74206" w:rsidRPr="00FB4B82">
        <w:rPr>
          <w:rFonts w:ascii="Palatino Linotype" w:hAnsi="Palatino Linotype"/>
          <w:color w:val="000000"/>
          <w:sz w:val="26"/>
          <w:szCs w:val="26"/>
        </w:rPr>
        <w:t xml:space="preserve">a </w:t>
      </w:r>
      <w:r w:rsidR="00D74206" w:rsidRPr="00FB4B82">
        <w:rPr>
          <w:rFonts w:ascii="Palatino Linotype" w:hAnsi="Palatino Linotype"/>
          <w:color w:val="000000"/>
          <w:sz w:val="26"/>
          <w:szCs w:val="26"/>
        </w:rPr>
        <w:lastRenderedPageBreak/>
        <w:t xml:space="preserve">azione </w:t>
      </w:r>
      <w:r w:rsidR="00E33063">
        <w:rPr>
          <w:rFonts w:ascii="Palatino Linotype" w:hAnsi="Palatino Linotype"/>
          <w:color w:val="000000"/>
          <w:sz w:val="26"/>
          <w:szCs w:val="26"/>
        </w:rPr>
        <w:t>repressiva contro</w:t>
      </w:r>
      <w:r w:rsidR="00D74206" w:rsidRPr="00FB4B82">
        <w:rPr>
          <w:rFonts w:ascii="Palatino Linotype" w:hAnsi="Palatino Linotype"/>
          <w:color w:val="000000"/>
          <w:sz w:val="26"/>
          <w:szCs w:val="26"/>
        </w:rPr>
        <w:t xml:space="preserve"> diversi dissidenti già in odore di esilio, mentre a Leningrado per far emergere e</w:t>
      </w:r>
      <w:r w:rsidRPr="00FB4B82">
        <w:rPr>
          <w:rFonts w:ascii="Palatino Linotype" w:hAnsi="Palatino Linotype"/>
          <w:color w:val="000000"/>
          <w:sz w:val="26"/>
          <w:szCs w:val="26"/>
        </w:rPr>
        <w:t xml:space="preserve"> neutralizzare la cultura non ufficiale, </w:t>
      </w:r>
      <w:r w:rsidR="00E33063">
        <w:rPr>
          <w:rFonts w:ascii="Palatino Linotype" w:hAnsi="Palatino Linotype"/>
          <w:color w:val="000000"/>
          <w:sz w:val="26"/>
          <w:szCs w:val="26"/>
        </w:rPr>
        <w:t xml:space="preserve">si sarebbe </w:t>
      </w:r>
      <w:r w:rsidRPr="00FB4B82">
        <w:rPr>
          <w:rFonts w:ascii="Palatino Linotype" w:hAnsi="Palatino Linotype"/>
          <w:color w:val="000000"/>
          <w:sz w:val="26"/>
          <w:szCs w:val="26"/>
        </w:rPr>
        <w:t>costitu</w:t>
      </w:r>
      <w:r w:rsidR="00D74206" w:rsidRPr="00FB4B82">
        <w:rPr>
          <w:rFonts w:ascii="Palatino Linotype" w:hAnsi="Palatino Linotype"/>
          <w:color w:val="000000"/>
          <w:sz w:val="26"/>
          <w:szCs w:val="26"/>
        </w:rPr>
        <w:t>ito</w:t>
      </w:r>
      <w:r w:rsidRPr="00FB4B82">
        <w:rPr>
          <w:rFonts w:ascii="Palatino Linotype" w:hAnsi="Palatino Linotype"/>
          <w:color w:val="000000"/>
          <w:sz w:val="26"/>
          <w:szCs w:val="26"/>
        </w:rPr>
        <w:t xml:space="preserve"> uno spazio unico di confronto e di sorveglianza, noto poi con il nome di Klub-81. </w:t>
      </w:r>
      <w:r w:rsidR="00D74206" w:rsidRPr="00FB4B82">
        <w:rPr>
          <w:rFonts w:ascii="Palatino Linotype" w:hAnsi="Palatino Linotype"/>
          <w:color w:val="000000"/>
          <w:sz w:val="26"/>
          <w:szCs w:val="26"/>
        </w:rPr>
        <w:t xml:space="preserve">Di riflesso anche l’iniziativa del Premio </w:t>
      </w:r>
      <w:proofErr w:type="spellStart"/>
      <w:r w:rsidR="00D74206" w:rsidRPr="00FB4B82">
        <w:rPr>
          <w:rFonts w:ascii="Palatino Linotype" w:hAnsi="Palatino Linotype"/>
          <w:color w:val="000000"/>
          <w:sz w:val="26"/>
          <w:szCs w:val="26"/>
        </w:rPr>
        <w:t>Belyj</w:t>
      </w:r>
      <w:proofErr w:type="spellEnd"/>
      <w:r w:rsidR="00D74206" w:rsidRPr="00FB4B82">
        <w:rPr>
          <w:rFonts w:ascii="Palatino Linotype" w:hAnsi="Palatino Linotype"/>
          <w:color w:val="000000"/>
          <w:sz w:val="26"/>
          <w:szCs w:val="26"/>
        </w:rPr>
        <w:t xml:space="preserve"> </w:t>
      </w:r>
      <w:r w:rsidR="00A8124B">
        <w:rPr>
          <w:rFonts w:ascii="Palatino Linotype" w:hAnsi="Palatino Linotype"/>
          <w:color w:val="000000"/>
          <w:sz w:val="26"/>
          <w:szCs w:val="26"/>
        </w:rPr>
        <w:t>sarebbe stata in parte</w:t>
      </w:r>
      <w:r w:rsidR="00D74206" w:rsidRPr="00FB4B82">
        <w:rPr>
          <w:rFonts w:ascii="Palatino Linotype" w:hAnsi="Palatino Linotype"/>
          <w:color w:val="000000"/>
          <w:sz w:val="26"/>
          <w:szCs w:val="26"/>
        </w:rPr>
        <w:t xml:space="preserve"> inibita</w:t>
      </w:r>
      <w:r w:rsidR="00A8124B">
        <w:rPr>
          <w:rFonts w:ascii="Palatino Linotype" w:hAnsi="Palatino Linotype"/>
          <w:color w:val="000000"/>
          <w:sz w:val="26"/>
          <w:szCs w:val="26"/>
        </w:rPr>
        <w:t xml:space="preserve"> sul nascere</w:t>
      </w:r>
      <w:r w:rsidR="00D74206" w:rsidRPr="00FB4B82">
        <w:rPr>
          <w:rFonts w:ascii="Palatino Linotype" w:hAnsi="Palatino Linotype"/>
          <w:color w:val="000000"/>
          <w:sz w:val="26"/>
          <w:szCs w:val="26"/>
        </w:rPr>
        <w:t xml:space="preserve">, nonostante ciò, </w:t>
      </w:r>
      <w:r w:rsidR="00A8124B">
        <w:rPr>
          <w:rFonts w:ascii="Palatino Linotype" w:hAnsi="Palatino Linotype"/>
          <w:color w:val="000000"/>
          <w:sz w:val="26"/>
          <w:szCs w:val="26"/>
        </w:rPr>
        <w:t>la sua resistenza e sopravvivenza avrebbero permesso il successivo proficuo sviluppo</w:t>
      </w:r>
      <w:r w:rsidR="006A0B86" w:rsidRPr="00FB4B82">
        <w:rPr>
          <w:rFonts w:ascii="Palatino Linotype" w:hAnsi="Palatino Linotype"/>
          <w:color w:val="000000"/>
          <w:sz w:val="26"/>
          <w:szCs w:val="26"/>
        </w:rPr>
        <w:t xml:space="preserve">. </w:t>
      </w:r>
    </w:p>
    <w:p w14:paraId="59016005" w14:textId="24CD7E74" w:rsidR="00D74206" w:rsidRPr="00FB4B82" w:rsidRDefault="00D74206" w:rsidP="007C4F78">
      <w:pPr>
        <w:autoSpaceDE w:val="0"/>
        <w:autoSpaceDN w:val="0"/>
        <w:adjustRightInd w:val="0"/>
        <w:ind w:firstLine="708"/>
        <w:jc w:val="both"/>
        <w:rPr>
          <w:rFonts w:ascii="Palatino Linotype" w:hAnsi="Palatino Linotype"/>
          <w:color w:val="000000"/>
          <w:sz w:val="26"/>
          <w:szCs w:val="26"/>
        </w:rPr>
      </w:pPr>
    </w:p>
    <w:p w14:paraId="0B375468" w14:textId="580837AD" w:rsidR="006A0B86" w:rsidRPr="00FB4B82" w:rsidRDefault="006A0B86" w:rsidP="006A7451">
      <w:pPr>
        <w:pStyle w:val="Titolo2"/>
        <w:suppressAutoHyphens/>
        <w:spacing w:before="0" w:after="120"/>
        <w:jc w:val="left"/>
        <w:rPr>
          <w:rFonts w:ascii="Palatino Linotype" w:hAnsi="Palatino Linotype"/>
          <w:sz w:val="26"/>
        </w:rPr>
      </w:pPr>
      <w:r w:rsidRPr="00FB4B82">
        <w:rPr>
          <w:rFonts w:ascii="Palatino Linotype" w:hAnsi="Palatino Linotype"/>
          <w:sz w:val="26"/>
        </w:rPr>
        <w:t xml:space="preserve">Il conio e la struttura del premio </w:t>
      </w:r>
    </w:p>
    <w:p w14:paraId="3CB7725D" w14:textId="1A791713" w:rsidR="00E33063" w:rsidRPr="00FB4B82" w:rsidRDefault="00783EE2" w:rsidP="00E33063">
      <w:pPr>
        <w:autoSpaceDE w:val="0"/>
        <w:autoSpaceDN w:val="0"/>
        <w:adjustRightInd w:val="0"/>
        <w:ind w:firstLine="708"/>
        <w:jc w:val="both"/>
        <w:rPr>
          <w:rFonts w:ascii="Palatino Linotype" w:hAnsi="Palatino Linotype"/>
          <w:color w:val="000000"/>
          <w:sz w:val="26"/>
          <w:szCs w:val="26"/>
        </w:rPr>
      </w:pPr>
      <w:r w:rsidRPr="00E33063">
        <w:rPr>
          <w:rFonts w:ascii="Palatino Linotype" w:hAnsi="Palatino Linotype"/>
          <w:color w:val="000000"/>
          <w:sz w:val="26"/>
          <w:szCs w:val="26"/>
        </w:rPr>
        <w:t>Essendo il primo riconoscimento per meriti letterari istituito in Unione Sovietica in maniera indipendente dal controllo ideologico</w:t>
      </w:r>
      <w:r w:rsidR="007675D7">
        <w:rPr>
          <w:rFonts w:ascii="Palatino Linotype" w:hAnsi="Palatino Linotype"/>
          <w:color w:val="000000"/>
          <w:sz w:val="26"/>
          <w:szCs w:val="26"/>
        </w:rPr>
        <w:t xml:space="preserve"> </w:t>
      </w:r>
      <w:r w:rsidRPr="00E33063">
        <w:rPr>
          <w:rFonts w:ascii="Palatino Linotype" w:hAnsi="Palatino Linotype"/>
          <w:color w:val="000000"/>
          <w:sz w:val="26"/>
          <w:szCs w:val="26"/>
        </w:rPr>
        <w:t xml:space="preserve">e della censura, il premio </w:t>
      </w:r>
      <w:proofErr w:type="spellStart"/>
      <w:r w:rsidRPr="00E33063">
        <w:rPr>
          <w:rFonts w:ascii="Palatino Linotype" w:hAnsi="Palatino Linotype"/>
          <w:color w:val="000000"/>
          <w:sz w:val="26"/>
          <w:szCs w:val="26"/>
        </w:rPr>
        <w:t>Belyj</w:t>
      </w:r>
      <w:proofErr w:type="spellEnd"/>
      <w:r w:rsidRPr="00E33063">
        <w:rPr>
          <w:rFonts w:ascii="Palatino Linotype" w:hAnsi="Palatino Linotype"/>
          <w:color w:val="000000"/>
          <w:sz w:val="26"/>
          <w:szCs w:val="26"/>
        </w:rPr>
        <w:t xml:space="preserve"> si proponeva di dare spazio ai giovani letterati di talento, impossibilitati a pubblicare le proprie opere, in quanto non appartenenti all’Unione degli scrittori sovietici. </w:t>
      </w:r>
      <w:r w:rsidR="007675D7">
        <w:rPr>
          <w:rFonts w:ascii="Palatino Linotype" w:hAnsi="Palatino Linotype"/>
          <w:color w:val="000000"/>
          <w:sz w:val="26"/>
          <w:szCs w:val="26"/>
        </w:rPr>
        <w:t>T</w:t>
      </w:r>
      <w:r w:rsidRPr="00E33063">
        <w:rPr>
          <w:rFonts w:ascii="Palatino Linotype" w:hAnsi="Palatino Linotype"/>
          <w:color w:val="000000"/>
          <w:sz w:val="26"/>
          <w:szCs w:val="26"/>
        </w:rPr>
        <w:t>ale riconoscimento</w:t>
      </w:r>
      <w:r w:rsidR="00C719EA">
        <w:rPr>
          <w:rFonts w:ascii="Palatino Linotype" w:hAnsi="Palatino Linotype"/>
          <w:color w:val="000000"/>
          <w:sz w:val="26"/>
          <w:szCs w:val="26"/>
        </w:rPr>
        <w:t>, basato su uno specifico status,</w:t>
      </w:r>
      <w:r w:rsidRPr="00E33063">
        <w:rPr>
          <w:rFonts w:ascii="Palatino Linotype" w:hAnsi="Palatino Linotype"/>
          <w:color w:val="000000"/>
          <w:sz w:val="26"/>
          <w:szCs w:val="26"/>
        </w:rPr>
        <w:t xml:space="preserve"> equivaleva ad una forma di dissenso ideologico</w:t>
      </w:r>
      <w:r w:rsidR="00C719EA">
        <w:rPr>
          <w:rFonts w:ascii="Palatino Linotype" w:hAnsi="Palatino Linotype"/>
          <w:color w:val="000000"/>
          <w:sz w:val="26"/>
          <w:szCs w:val="26"/>
        </w:rPr>
        <w:t>,</w:t>
      </w:r>
      <w:r w:rsidRPr="00E33063">
        <w:rPr>
          <w:rFonts w:ascii="Palatino Linotype" w:hAnsi="Palatino Linotype"/>
          <w:color w:val="000000"/>
          <w:sz w:val="26"/>
          <w:szCs w:val="26"/>
        </w:rPr>
        <w:t xml:space="preserve"> estetico </w:t>
      </w:r>
      <w:r w:rsidR="00C719EA">
        <w:rPr>
          <w:rFonts w:ascii="Palatino Linotype" w:hAnsi="Palatino Linotype"/>
          <w:color w:val="000000"/>
          <w:sz w:val="26"/>
          <w:szCs w:val="26"/>
        </w:rPr>
        <w:t xml:space="preserve">e generazionale </w:t>
      </w:r>
      <w:r w:rsidRPr="00E33063">
        <w:rPr>
          <w:rFonts w:ascii="Palatino Linotype" w:hAnsi="Palatino Linotype"/>
          <w:color w:val="000000"/>
          <w:sz w:val="26"/>
          <w:szCs w:val="26"/>
        </w:rPr>
        <w:t>che contestava l’asfissia culturale e reclamava maggiore libertà di espressione e di pluralismo</w:t>
      </w:r>
      <w:r w:rsidR="00E33063" w:rsidRPr="00E33063">
        <w:rPr>
          <w:rFonts w:ascii="Palatino Linotype" w:hAnsi="Palatino Linotype"/>
          <w:color w:val="000000"/>
          <w:sz w:val="26"/>
          <w:szCs w:val="26"/>
        </w:rPr>
        <w:t>.</w:t>
      </w:r>
    </w:p>
    <w:p w14:paraId="35F74299" w14:textId="1D986F44" w:rsidR="00D74206" w:rsidRPr="00FB4B82" w:rsidRDefault="00D74206"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Il premio letterario fu sin dalle origini suddiviso in quattro sezioni: la</w:t>
      </w:r>
      <w:r w:rsidRPr="00FB4B82">
        <w:rPr>
          <w:rStyle w:val="Enfasigrassetto"/>
          <w:rFonts w:ascii="Palatino Linotype" w:hAnsi="Palatino Linotype"/>
          <w:b w:val="0"/>
          <w:bCs w:val="0"/>
          <w:color w:val="000000"/>
          <w:sz w:val="26"/>
          <w:szCs w:val="26"/>
        </w:rPr>
        <w:t xml:space="preserve"> poesia, la prosa, la critica letteraria e i meriti particolari nello sviluppo e nella diffusione della letteratura russa</w:t>
      </w:r>
      <w:r w:rsidR="007644B0">
        <w:rPr>
          <w:rStyle w:val="Enfasigrassetto"/>
          <w:rFonts w:ascii="Palatino Linotype" w:hAnsi="Palatino Linotype"/>
          <w:b w:val="0"/>
          <w:bCs w:val="0"/>
          <w:color w:val="000000"/>
          <w:sz w:val="26"/>
          <w:szCs w:val="26"/>
        </w:rPr>
        <w:t xml:space="preserve"> (</w:t>
      </w:r>
      <w:proofErr w:type="spellStart"/>
      <w:r w:rsidR="007644B0">
        <w:rPr>
          <w:rStyle w:val="Enfasigrassetto"/>
          <w:rFonts w:ascii="Palatino Linotype" w:hAnsi="Palatino Linotype"/>
          <w:b w:val="0"/>
          <w:bCs w:val="0"/>
          <w:color w:val="000000"/>
          <w:sz w:val="26"/>
          <w:szCs w:val="26"/>
        </w:rPr>
        <w:t>Ivanov</w:t>
      </w:r>
      <w:proofErr w:type="spellEnd"/>
      <w:r w:rsidR="007644B0">
        <w:rPr>
          <w:rStyle w:val="Enfasigrassetto"/>
          <w:rFonts w:ascii="Palatino Linotype" w:hAnsi="Palatino Linotype"/>
          <w:b w:val="0"/>
          <w:bCs w:val="0"/>
          <w:color w:val="000000"/>
          <w:sz w:val="26"/>
          <w:szCs w:val="26"/>
        </w:rPr>
        <w:t xml:space="preserve"> 2005:</w:t>
      </w:r>
      <w:r w:rsidR="00183D0A">
        <w:rPr>
          <w:rStyle w:val="Enfasigrassetto"/>
          <w:rFonts w:ascii="Palatino Linotype" w:hAnsi="Palatino Linotype"/>
          <w:b w:val="0"/>
          <w:bCs w:val="0"/>
          <w:color w:val="000000"/>
          <w:sz w:val="26"/>
          <w:szCs w:val="26"/>
        </w:rPr>
        <w:t xml:space="preserve"> 10-</w:t>
      </w:r>
      <w:proofErr w:type="gramStart"/>
      <w:r w:rsidR="00183D0A">
        <w:rPr>
          <w:rStyle w:val="Enfasigrassetto"/>
          <w:rFonts w:ascii="Palatino Linotype" w:hAnsi="Palatino Linotype"/>
          <w:b w:val="0"/>
          <w:bCs w:val="0"/>
          <w:color w:val="000000"/>
          <w:sz w:val="26"/>
          <w:szCs w:val="26"/>
        </w:rPr>
        <w:t xml:space="preserve">11; </w:t>
      </w:r>
      <w:r w:rsidR="007644B0">
        <w:rPr>
          <w:rStyle w:val="Enfasigrassetto"/>
          <w:rFonts w:ascii="Palatino Linotype" w:hAnsi="Palatino Linotype"/>
          <w:b w:val="0"/>
          <w:bCs w:val="0"/>
          <w:color w:val="000000"/>
          <w:sz w:val="26"/>
          <w:szCs w:val="26"/>
        </w:rPr>
        <w:t xml:space="preserve"> </w:t>
      </w:r>
      <w:proofErr w:type="spellStart"/>
      <w:r w:rsidR="007644B0">
        <w:rPr>
          <w:rStyle w:val="Enfasigrassetto"/>
          <w:rFonts w:ascii="Palatino Linotype" w:hAnsi="Palatino Linotype"/>
          <w:b w:val="0"/>
          <w:bCs w:val="0"/>
          <w:color w:val="000000"/>
          <w:sz w:val="26"/>
          <w:szCs w:val="26"/>
        </w:rPr>
        <w:t>Dolinin</w:t>
      </w:r>
      <w:proofErr w:type="gramEnd"/>
      <w:r w:rsidR="007644B0">
        <w:rPr>
          <w:rStyle w:val="Enfasigrassetto"/>
          <w:rFonts w:ascii="Palatino Linotype" w:hAnsi="Palatino Linotype"/>
          <w:b w:val="0"/>
          <w:bCs w:val="0"/>
          <w:color w:val="000000"/>
          <w:sz w:val="26"/>
          <w:szCs w:val="26"/>
        </w:rPr>
        <w:t>-Severjuchin</w:t>
      </w:r>
      <w:proofErr w:type="spellEnd"/>
      <w:r w:rsidR="00183D0A">
        <w:rPr>
          <w:rStyle w:val="Enfasigrassetto"/>
          <w:rFonts w:ascii="Palatino Linotype" w:hAnsi="Palatino Linotype"/>
          <w:b w:val="0"/>
          <w:bCs w:val="0"/>
          <w:color w:val="000000"/>
          <w:sz w:val="26"/>
          <w:szCs w:val="26"/>
        </w:rPr>
        <w:t xml:space="preserve"> 2003</w:t>
      </w:r>
      <w:r w:rsidR="007644B0">
        <w:rPr>
          <w:rStyle w:val="Enfasigrassetto"/>
          <w:rFonts w:ascii="Palatino Linotype" w:hAnsi="Palatino Linotype"/>
          <w:b w:val="0"/>
          <w:bCs w:val="0"/>
          <w:color w:val="000000"/>
          <w:sz w:val="26"/>
          <w:szCs w:val="26"/>
        </w:rPr>
        <w:t xml:space="preserve">: </w:t>
      </w:r>
      <w:r w:rsidR="00183D0A">
        <w:rPr>
          <w:rStyle w:val="Enfasigrassetto"/>
          <w:rFonts w:ascii="Palatino Linotype" w:hAnsi="Palatino Linotype"/>
          <w:b w:val="0"/>
          <w:bCs w:val="0"/>
          <w:color w:val="000000"/>
          <w:sz w:val="26"/>
          <w:szCs w:val="26"/>
        </w:rPr>
        <w:t>33</w:t>
      </w:r>
      <w:r w:rsidR="007644B0">
        <w:rPr>
          <w:rStyle w:val="Enfasigrassetto"/>
          <w:rFonts w:ascii="Palatino Linotype" w:hAnsi="Palatino Linotype"/>
          <w:b w:val="0"/>
          <w:bCs w:val="0"/>
          <w:color w:val="000000"/>
          <w:sz w:val="26"/>
          <w:szCs w:val="26"/>
        </w:rPr>
        <w:t>)</w:t>
      </w:r>
      <w:r w:rsidRPr="00FB4B82">
        <w:rPr>
          <w:rFonts w:ascii="Palatino Linotype" w:hAnsi="Palatino Linotype"/>
          <w:color w:val="000000"/>
          <w:sz w:val="26"/>
          <w:szCs w:val="26"/>
        </w:rPr>
        <w:t xml:space="preserve">. </w:t>
      </w:r>
      <w:r w:rsidRPr="00FB4B82">
        <w:rPr>
          <w:rStyle w:val="MacchinadascrivereHTML"/>
          <w:rFonts w:ascii="Palatino Linotype" w:hAnsi="Palatino Linotype"/>
          <w:color w:val="000000"/>
          <w:sz w:val="26"/>
          <w:szCs w:val="26"/>
        </w:rPr>
        <w:t xml:space="preserve">L’idea originaria era stata di Boris </w:t>
      </w:r>
      <w:proofErr w:type="spellStart"/>
      <w:r w:rsidRPr="00FB4B82">
        <w:rPr>
          <w:rStyle w:val="MacchinadascrivereHTML"/>
          <w:rFonts w:ascii="Palatino Linotype" w:hAnsi="Palatino Linotype"/>
          <w:color w:val="000000"/>
          <w:sz w:val="26"/>
          <w:szCs w:val="26"/>
        </w:rPr>
        <w:t>Ostanin</w:t>
      </w:r>
      <w:proofErr w:type="spellEnd"/>
      <w:r w:rsidR="00C719EA">
        <w:rPr>
          <w:rStyle w:val="MacchinadascrivereHTML"/>
          <w:rFonts w:ascii="Palatino Linotype" w:hAnsi="Palatino Linotype"/>
          <w:color w:val="000000"/>
          <w:sz w:val="26"/>
          <w:szCs w:val="26"/>
        </w:rPr>
        <w:t xml:space="preserve"> che, </w:t>
      </w:r>
      <w:r w:rsidRPr="00FB4B82">
        <w:rPr>
          <w:rStyle w:val="MacchinadascrivereHTML"/>
          <w:rFonts w:ascii="Palatino Linotype" w:hAnsi="Palatino Linotype"/>
          <w:color w:val="000000"/>
          <w:sz w:val="26"/>
          <w:szCs w:val="26"/>
        </w:rPr>
        <w:t xml:space="preserve">come ricorda Boris </w:t>
      </w:r>
      <w:proofErr w:type="spellStart"/>
      <w:r w:rsidRPr="00FB4B82">
        <w:rPr>
          <w:rStyle w:val="MacchinadascrivereHTML"/>
          <w:rFonts w:ascii="Palatino Linotype" w:hAnsi="Palatino Linotype"/>
          <w:color w:val="000000"/>
          <w:sz w:val="26"/>
          <w:szCs w:val="26"/>
        </w:rPr>
        <w:t>Ivanov</w:t>
      </w:r>
      <w:proofErr w:type="spellEnd"/>
      <w:r w:rsidR="004D27E8">
        <w:rPr>
          <w:rStyle w:val="MacchinadascrivereHTML"/>
          <w:rFonts w:ascii="Palatino Linotype" w:hAnsi="Palatino Linotype"/>
          <w:color w:val="000000"/>
          <w:sz w:val="26"/>
          <w:szCs w:val="26"/>
        </w:rPr>
        <w:t>, non era solo un attivo traduttore e critico letterario, ma anche un instancabile organizzatore; che seppe conferire alla propria idea d</w:t>
      </w:r>
      <w:r w:rsidR="00E33063">
        <w:rPr>
          <w:rStyle w:val="MacchinadascrivereHTML"/>
          <w:rFonts w:ascii="Palatino Linotype" w:hAnsi="Palatino Linotype"/>
          <w:color w:val="000000"/>
          <w:sz w:val="26"/>
          <w:szCs w:val="26"/>
        </w:rPr>
        <w:t>i p</w:t>
      </w:r>
      <w:r w:rsidR="004D27E8">
        <w:rPr>
          <w:rStyle w:val="MacchinadascrivereHTML"/>
          <w:rFonts w:ascii="Palatino Linotype" w:hAnsi="Palatino Linotype"/>
          <w:color w:val="000000"/>
          <w:sz w:val="26"/>
          <w:szCs w:val="26"/>
        </w:rPr>
        <w:t>remio un carattere simbolico e anche festoso</w:t>
      </w:r>
      <w:r w:rsidR="00DB10F3">
        <w:rPr>
          <w:rStyle w:val="MacchinadascrivereHTML"/>
          <w:rFonts w:ascii="Palatino Linotype" w:hAnsi="Palatino Linotype"/>
          <w:color w:val="000000"/>
          <w:sz w:val="26"/>
          <w:szCs w:val="26"/>
        </w:rPr>
        <w:t xml:space="preserve"> (</w:t>
      </w:r>
      <w:proofErr w:type="spellStart"/>
      <w:r w:rsidR="00DB10F3">
        <w:rPr>
          <w:rStyle w:val="MacchinadascrivereHTML"/>
          <w:rFonts w:ascii="Palatino Linotype" w:hAnsi="Palatino Linotype"/>
          <w:color w:val="000000"/>
          <w:sz w:val="26"/>
          <w:szCs w:val="26"/>
        </w:rPr>
        <w:t>Ivanov</w:t>
      </w:r>
      <w:proofErr w:type="spellEnd"/>
      <w:r w:rsidR="00DB10F3">
        <w:rPr>
          <w:rStyle w:val="MacchinadascrivereHTML"/>
          <w:rFonts w:ascii="Palatino Linotype" w:hAnsi="Palatino Linotype"/>
          <w:color w:val="000000"/>
          <w:sz w:val="26"/>
          <w:szCs w:val="26"/>
        </w:rPr>
        <w:t xml:space="preserve"> 2005: 10)</w:t>
      </w:r>
      <w:r w:rsidR="004D27E8">
        <w:rPr>
          <w:rStyle w:val="MacchinadascrivereHTML"/>
          <w:rFonts w:ascii="Palatino Linotype" w:hAnsi="Palatino Linotype"/>
          <w:color w:val="000000"/>
          <w:sz w:val="26"/>
          <w:szCs w:val="26"/>
        </w:rPr>
        <w:t xml:space="preserve">. Il riconoscimento </w:t>
      </w:r>
      <w:r w:rsidR="00E33063">
        <w:rPr>
          <w:rStyle w:val="MacchinadascrivereHTML"/>
          <w:rFonts w:ascii="Palatino Linotype" w:hAnsi="Palatino Linotype"/>
          <w:color w:val="000000"/>
          <w:sz w:val="26"/>
          <w:szCs w:val="26"/>
        </w:rPr>
        <w:t>intendeva promuovere</w:t>
      </w:r>
      <w:r w:rsidRPr="00FB4B82">
        <w:rPr>
          <w:rStyle w:val="MacchinadascrivereHTML"/>
          <w:rFonts w:ascii="Palatino Linotype" w:hAnsi="Palatino Linotype"/>
          <w:color w:val="000000"/>
          <w:sz w:val="26"/>
          <w:szCs w:val="26"/>
        </w:rPr>
        <w:t xml:space="preserve"> </w:t>
      </w:r>
      <w:r w:rsidR="00C719EA">
        <w:rPr>
          <w:rStyle w:val="MacchinadascrivereHTML"/>
          <w:rFonts w:ascii="Palatino Linotype" w:hAnsi="Palatino Linotype"/>
          <w:color w:val="000000"/>
          <w:sz w:val="26"/>
          <w:szCs w:val="26"/>
        </w:rPr>
        <w:t>il</w:t>
      </w:r>
      <w:r w:rsidRPr="00FB4B82">
        <w:rPr>
          <w:rStyle w:val="MacchinadascrivereHTML"/>
          <w:rFonts w:ascii="Palatino Linotype" w:hAnsi="Palatino Linotype"/>
          <w:color w:val="000000"/>
          <w:sz w:val="26"/>
          <w:szCs w:val="26"/>
        </w:rPr>
        <w:t xml:space="preserve"> movimento culturale indipendente, da</w:t>
      </w:r>
      <w:r w:rsidR="00E33063">
        <w:rPr>
          <w:rStyle w:val="MacchinadascrivereHTML"/>
          <w:rFonts w:ascii="Palatino Linotype" w:hAnsi="Palatino Linotype"/>
          <w:color w:val="000000"/>
          <w:sz w:val="26"/>
          <w:szCs w:val="26"/>
        </w:rPr>
        <w:t>ndogl</w:t>
      </w:r>
      <w:r w:rsidRPr="00FB4B82">
        <w:rPr>
          <w:rStyle w:val="MacchinadascrivereHTML"/>
          <w:rFonts w:ascii="Palatino Linotype" w:hAnsi="Palatino Linotype"/>
          <w:color w:val="000000"/>
          <w:sz w:val="26"/>
          <w:szCs w:val="26"/>
        </w:rPr>
        <w:t>i maggiore visibilità</w:t>
      </w:r>
      <w:r w:rsidR="00E33063">
        <w:rPr>
          <w:rStyle w:val="MacchinadascrivereHTML"/>
          <w:rFonts w:ascii="Palatino Linotype" w:hAnsi="Palatino Linotype"/>
          <w:color w:val="000000"/>
          <w:sz w:val="26"/>
          <w:szCs w:val="26"/>
        </w:rPr>
        <w:t xml:space="preserve"> e</w:t>
      </w:r>
      <w:r w:rsidRPr="00FB4B82">
        <w:rPr>
          <w:rStyle w:val="MacchinadascrivereHTML"/>
          <w:rFonts w:ascii="Palatino Linotype" w:hAnsi="Palatino Linotype"/>
          <w:color w:val="000000"/>
          <w:sz w:val="26"/>
          <w:szCs w:val="26"/>
        </w:rPr>
        <w:t xml:space="preserve"> sottraendolo all’anonimato. </w:t>
      </w:r>
      <w:r w:rsidR="00E33063">
        <w:rPr>
          <w:rStyle w:val="MacchinadascrivereHTML"/>
          <w:rFonts w:ascii="Palatino Linotype" w:hAnsi="Palatino Linotype"/>
          <w:color w:val="000000"/>
          <w:sz w:val="26"/>
          <w:szCs w:val="26"/>
        </w:rPr>
        <w:t>Non di rado, c</w:t>
      </w:r>
      <w:r w:rsidRPr="00FB4B82">
        <w:rPr>
          <w:rStyle w:val="MacchinadascrivereHTML"/>
          <w:rFonts w:ascii="Palatino Linotype" w:hAnsi="Palatino Linotype"/>
          <w:color w:val="000000"/>
          <w:sz w:val="26"/>
          <w:szCs w:val="26"/>
        </w:rPr>
        <w:t xml:space="preserve">oloro che occupavano una posizione ufficiale consideravano gli eroi di questo sottosuolo </w:t>
      </w:r>
      <w:r w:rsidR="00C719EA">
        <w:rPr>
          <w:rStyle w:val="MacchinadascrivereHTML"/>
          <w:rFonts w:ascii="Palatino Linotype" w:hAnsi="Palatino Linotype"/>
          <w:color w:val="000000"/>
          <w:sz w:val="26"/>
          <w:szCs w:val="26"/>
        </w:rPr>
        <w:t>alla stregua</w:t>
      </w:r>
      <w:r w:rsidRPr="00FB4B82">
        <w:rPr>
          <w:rStyle w:val="MacchinadascrivereHTML"/>
          <w:rFonts w:ascii="Palatino Linotype" w:hAnsi="Palatino Linotype"/>
          <w:color w:val="000000"/>
          <w:sz w:val="26"/>
          <w:szCs w:val="26"/>
        </w:rPr>
        <w:t xml:space="preserve"> di scandalisti, provocatori o d</w:t>
      </w:r>
      <w:r w:rsidR="00C719EA">
        <w:rPr>
          <w:rStyle w:val="MacchinadascrivereHTML"/>
          <w:rFonts w:ascii="Palatino Linotype" w:hAnsi="Palatino Linotype"/>
          <w:color w:val="000000"/>
          <w:sz w:val="26"/>
          <w:szCs w:val="26"/>
        </w:rPr>
        <w:t>i</w:t>
      </w:r>
      <w:r w:rsidRPr="00FB4B82">
        <w:rPr>
          <w:rStyle w:val="MacchinadascrivereHTML"/>
          <w:rFonts w:ascii="Palatino Linotype" w:hAnsi="Palatino Linotype"/>
          <w:color w:val="000000"/>
          <w:sz w:val="26"/>
          <w:szCs w:val="26"/>
        </w:rPr>
        <w:t xml:space="preserve"> poveri sventurati in cerca di gloria</w:t>
      </w:r>
      <w:r w:rsidR="00183D0A">
        <w:rPr>
          <w:rStyle w:val="MacchinadascrivereHTML"/>
          <w:rFonts w:ascii="Palatino Linotype" w:hAnsi="Palatino Linotype"/>
          <w:color w:val="000000"/>
          <w:sz w:val="26"/>
          <w:szCs w:val="26"/>
        </w:rPr>
        <w:t xml:space="preserve"> (</w:t>
      </w:r>
      <w:proofErr w:type="spellStart"/>
      <w:r w:rsidR="00183D0A">
        <w:rPr>
          <w:rStyle w:val="MacchinadascrivereHTML"/>
          <w:rFonts w:ascii="Palatino Linotype" w:hAnsi="Palatino Linotype"/>
          <w:color w:val="000000"/>
          <w:sz w:val="26"/>
          <w:szCs w:val="26"/>
        </w:rPr>
        <w:t>Ostanin</w:t>
      </w:r>
      <w:proofErr w:type="spellEnd"/>
      <w:r w:rsidR="00183D0A">
        <w:rPr>
          <w:rStyle w:val="MacchinadascrivereHTML"/>
          <w:rFonts w:ascii="Palatino Linotype" w:hAnsi="Palatino Linotype"/>
          <w:color w:val="000000"/>
          <w:sz w:val="26"/>
          <w:szCs w:val="26"/>
        </w:rPr>
        <w:t xml:space="preserve"> 2009: 177-178)</w:t>
      </w:r>
      <w:r w:rsidRPr="00FB4B82">
        <w:rPr>
          <w:rStyle w:val="MacchinadascrivereHTML"/>
          <w:rFonts w:ascii="Palatino Linotype" w:hAnsi="Palatino Linotype"/>
          <w:color w:val="000000"/>
          <w:sz w:val="26"/>
          <w:szCs w:val="26"/>
        </w:rPr>
        <w:t xml:space="preserve">. </w:t>
      </w:r>
    </w:p>
    <w:p w14:paraId="4EAD10CD" w14:textId="4EC052C7" w:rsidR="00C719EA" w:rsidRDefault="00D74206" w:rsidP="00F76C41">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La scelta del nome di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è ricca di aneddoti e </w:t>
      </w:r>
      <w:r w:rsidR="00E33063">
        <w:rPr>
          <w:rFonts w:ascii="Palatino Linotype" w:hAnsi="Palatino Linotype"/>
          <w:color w:val="000000"/>
          <w:sz w:val="26"/>
          <w:szCs w:val="26"/>
        </w:rPr>
        <w:t>conferisce ulteriore</w:t>
      </w:r>
      <w:r w:rsidRPr="00FB4B82">
        <w:rPr>
          <w:rFonts w:ascii="Palatino Linotype" w:hAnsi="Palatino Linotype"/>
          <w:color w:val="000000"/>
          <w:sz w:val="26"/>
          <w:szCs w:val="26"/>
        </w:rPr>
        <w:t xml:space="preserve"> spessore </w:t>
      </w:r>
      <w:r w:rsidR="00E33063">
        <w:rPr>
          <w:rFonts w:ascii="Palatino Linotype" w:hAnsi="Palatino Linotype"/>
          <w:color w:val="000000"/>
          <w:sz w:val="26"/>
          <w:szCs w:val="26"/>
        </w:rPr>
        <w:t xml:space="preserve">simbolico all’iniziativa, </w:t>
      </w:r>
      <w:r w:rsidRPr="00FB4B82">
        <w:rPr>
          <w:rFonts w:ascii="Palatino Linotype" w:hAnsi="Palatino Linotype"/>
          <w:color w:val="000000"/>
          <w:sz w:val="26"/>
          <w:szCs w:val="26"/>
        </w:rPr>
        <w:t>per sua natura poliedric</w:t>
      </w:r>
      <w:r w:rsidR="00E33063">
        <w:rPr>
          <w:rFonts w:ascii="Palatino Linotype" w:hAnsi="Palatino Linotype"/>
          <w:color w:val="000000"/>
          <w:sz w:val="26"/>
          <w:szCs w:val="26"/>
        </w:rPr>
        <w:t>a</w:t>
      </w:r>
      <w:r w:rsidRPr="00FB4B82">
        <w:rPr>
          <w:rFonts w:ascii="Palatino Linotype" w:hAnsi="Palatino Linotype"/>
          <w:color w:val="000000"/>
          <w:sz w:val="26"/>
          <w:szCs w:val="26"/>
        </w:rPr>
        <w:t xml:space="preserve">, </w:t>
      </w:r>
      <w:r w:rsidR="00E33063">
        <w:rPr>
          <w:rFonts w:ascii="Palatino Linotype" w:hAnsi="Palatino Linotype"/>
          <w:color w:val="000000"/>
          <w:sz w:val="26"/>
          <w:szCs w:val="26"/>
        </w:rPr>
        <w:t xml:space="preserve">per certi aspetti eccentrica, </w:t>
      </w:r>
      <w:r w:rsidRPr="00FB4B82">
        <w:rPr>
          <w:rFonts w:ascii="Palatino Linotype" w:hAnsi="Palatino Linotype"/>
          <w:color w:val="000000"/>
          <w:sz w:val="26"/>
          <w:szCs w:val="26"/>
        </w:rPr>
        <w:t xml:space="preserve">oltre che di rottura con il sistema. In un primo momento l’intenzione era di battezzare il premio </w:t>
      </w:r>
      <w:r w:rsidR="003F207F">
        <w:rPr>
          <w:rFonts w:ascii="Palatino Linotype" w:hAnsi="Palatino Linotype"/>
          <w:color w:val="000000"/>
          <w:sz w:val="26"/>
          <w:szCs w:val="26"/>
        </w:rPr>
        <w:t xml:space="preserve">in onore </w:t>
      </w:r>
      <w:r w:rsidRPr="00FB4B82">
        <w:rPr>
          <w:rFonts w:ascii="Palatino Linotype" w:hAnsi="Palatino Linotype"/>
          <w:color w:val="000000"/>
          <w:sz w:val="26"/>
          <w:szCs w:val="26"/>
        </w:rPr>
        <w:t xml:space="preserve">del celebre prosatore, saggista, drammaturgo e filosofo </w:t>
      </w:r>
      <w:r w:rsidR="003F207F" w:rsidRPr="00FB4B82">
        <w:rPr>
          <w:rFonts w:ascii="Palatino Linotype" w:hAnsi="Palatino Linotype"/>
          <w:color w:val="000000"/>
          <w:sz w:val="26"/>
          <w:szCs w:val="26"/>
        </w:rPr>
        <w:t xml:space="preserve">Albert </w:t>
      </w:r>
      <w:proofErr w:type="spellStart"/>
      <w:r w:rsidR="003F207F" w:rsidRPr="00FB4B82">
        <w:rPr>
          <w:rFonts w:ascii="Palatino Linotype" w:hAnsi="Palatino Linotype"/>
          <w:color w:val="000000"/>
          <w:sz w:val="26"/>
          <w:szCs w:val="26"/>
        </w:rPr>
        <w:t>Camus</w:t>
      </w:r>
      <w:proofErr w:type="spellEnd"/>
      <w:r w:rsidR="003F207F">
        <w:rPr>
          <w:rFonts w:ascii="Palatino Linotype" w:hAnsi="Palatino Linotype"/>
          <w:color w:val="000000"/>
          <w:sz w:val="26"/>
          <w:szCs w:val="26"/>
        </w:rPr>
        <w:t xml:space="preserve"> (1913-1960)</w:t>
      </w:r>
      <w:r w:rsidR="003F207F" w:rsidRPr="00FB4B82">
        <w:rPr>
          <w:rFonts w:ascii="Palatino Linotype" w:hAnsi="Palatino Linotype"/>
          <w:color w:val="000000"/>
          <w:sz w:val="26"/>
          <w:szCs w:val="26"/>
        </w:rPr>
        <w:t xml:space="preserve">, </w:t>
      </w:r>
      <w:r w:rsidR="003F207F">
        <w:rPr>
          <w:rFonts w:ascii="Palatino Linotype" w:hAnsi="Palatino Linotype"/>
          <w:color w:val="000000"/>
          <w:sz w:val="26"/>
          <w:szCs w:val="26"/>
        </w:rPr>
        <w:lastRenderedPageBreak/>
        <w:t>autore</w:t>
      </w:r>
      <w:r w:rsidR="003F207F"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molto ricercato e tradotto negli ambienti della cultura non ufficiale</w:t>
      </w:r>
      <w:r w:rsidR="006C3E05">
        <w:rPr>
          <w:rFonts w:ascii="Palatino Linotype" w:hAnsi="Palatino Linotype"/>
          <w:color w:val="000000"/>
          <w:sz w:val="26"/>
          <w:szCs w:val="26"/>
        </w:rPr>
        <w:t xml:space="preserve"> (</w:t>
      </w:r>
      <w:proofErr w:type="spellStart"/>
      <w:r w:rsidR="006C3E05">
        <w:rPr>
          <w:rFonts w:ascii="Palatino Linotype" w:hAnsi="Palatino Linotype"/>
          <w:color w:val="000000"/>
          <w:sz w:val="26"/>
          <w:szCs w:val="26"/>
        </w:rPr>
        <w:t>Savickij</w:t>
      </w:r>
      <w:proofErr w:type="spellEnd"/>
      <w:r w:rsidR="006C3E05">
        <w:rPr>
          <w:rFonts w:ascii="Palatino Linotype" w:hAnsi="Palatino Linotype"/>
          <w:color w:val="000000"/>
          <w:sz w:val="26"/>
          <w:szCs w:val="26"/>
        </w:rPr>
        <w:t xml:space="preserve"> 2002: 149-158)</w:t>
      </w:r>
      <w:r w:rsidRPr="00FB4B82">
        <w:rPr>
          <w:rFonts w:ascii="Palatino Linotype" w:hAnsi="Palatino Linotype"/>
          <w:color w:val="000000"/>
          <w:sz w:val="26"/>
          <w:szCs w:val="26"/>
        </w:rPr>
        <w:t xml:space="preserve">. Basti ricordare l’interesse che aveva suscitato l’uscita della traduzione del </w:t>
      </w:r>
      <w:r w:rsidRPr="006C3E05">
        <w:rPr>
          <w:rFonts w:ascii="Palatino Linotype" w:hAnsi="Palatino Linotype"/>
          <w:i/>
          <w:iCs/>
          <w:color w:val="000000"/>
          <w:sz w:val="26"/>
          <w:szCs w:val="26"/>
        </w:rPr>
        <w:t>Mito di Sisifo</w:t>
      </w:r>
      <w:r w:rsidRPr="00FB4B82">
        <w:rPr>
          <w:rFonts w:ascii="Palatino Linotype" w:hAnsi="Palatino Linotype"/>
          <w:color w:val="000000"/>
          <w:sz w:val="26"/>
          <w:szCs w:val="26"/>
        </w:rPr>
        <w:t xml:space="preserve"> ad opera di </w:t>
      </w:r>
      <w:proofErr w:type="spellStart"/>
      <w:r w:rsidRPr="00FB4B82">
        <w:rPr>
          <w:rFonts w:ascii="Palatino Linotype" w:hAnsi="Palatino Linotype"/>
          <w:color w:val="000000"/>
          <w:sz w:val="26"/>
          <w:szCs w:val="26"/>
        </w:rPr>
        <w:t>di</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s="Arial"/>
          <w:color w:val="000000"/>
          <w:sz w:val="26"/>
          <w:szCs w:val="26"/>
          <w:shd w:val="clear" w:color="auto" w:fill="FFFFFF"/>
        </w:rPr>
        <w:t>Rid</w:t>
      </w:r>
      <w:proofErr w:type="spellEnd"/>
      <w:r w:rsidRPr="00FB4B82">
        <w:rPr>
          <w:rFonts w:ascii="Palatino Linotype" w:hAnsi="Palatino Linotype" w:cs="Arial"/>
          <w:color w:val="000000"/>
          <w:sz w:val="26"/>
          <w:szCs w:val="26"/>
          <w:shd w:val="clear" w:color="auto" w:fill="FFFFFF"/>
        </w:rPr>
        <w:t xml:space="preserve"> </w:t>
      </w:r>
      <w:proofErr w:type="spellStart"/>
      <w:r w:rsidRPr="00FB4B82">
        <w:rPr>
          <w:rFonts w:ascii="Palatino Linotype" w:hAnsi="Palatino Linotype" w:cs="Arial"/>
          <w:color w:val="000000"/>
          <w:sz w:val="26"/>
          <w:szCs w:val="26"/>
          <w:shd w:val="clear" w:color="auto" w:fill="FFFFFF"/>
        </w:rPr>
        <w:t>Gračëv</w:t>
      </w:r>
      <w:proofErr w:type="spellEnd"/>
      <w:r w:rsidRPr="00FB4B82">
        <w:rPr>
          <w:rFonts w:ascii="Palatino Linotype" w:hAnsi="Palatino Linotype" w:cs="Arial"/>
          <w:color w:val="000000"/>
          <w:sz w:val="26"/>
          <w:szCs w:val="26"/>
          <w:shd w:val="clear" w:color="auto" w:fill="FFFFFF"/>
        </w:rPr>
        <w:t xml:space="preserve"> (1935-2004), </w:t>
      </w:r>
      <w:r w:rsidRPr="00FB4B82">
        <w:rPr>
          <w:rFonts w:ascii="Palatino Linotype" w:hAnsi="Palatino Linotype"/>
          <w:color w:val="000000"/>
          <w:sz w:val="26"/>
          <w:szCs w:val="26"/>
        </w:rPr>
        <w:t xml:space="preserve">sul </w:t>
      </w:r>
      <w:r w:rsidR="006C3E05">
        <w:rPr>
          <w:rFonts w:ascii="Palatino Linotype" w:hAnsi="Palatino Linotype"/>
          <w:color w:val="000000"/>
          <w:sz w:val="26"/>
          <w:szCs w:val="26"/>
        </w:rPr>
        <w:t>secondo</w:t>
      </w:r>
      <w:r w:rsidRPr="00FB4B82">
        <w:rPr>
          <w:rFonts w:ascii="Palatino Linotype" w:hAnsi="Palatino Linotype"/>
          <w:color w:val="000000"/>
          <w:sz w:val="26"/>
          <w:szCs w:val="26"/>
        </w:rPr>
        <w:t xml:space="preserve"> </w:t>
      </w:r>
      <w:r w:rsidR="006C3E05">
        <w:rPr>
          <w:rFonts w:ascii="Palatino Linotype" w:hAnsi="Palatino Linotype"/>
          <w:color w:val="000000"/>
          <w:sz w:val="26"/>
          <w:szCs w:val="26"/>
        </w:rPr>
        <w:t>numero</w:t>
      </w:r>
      <w:r w:rsidRPr="00FB4B82">
        <w:rPr>
          <w:rFonts w:ascii="Palatino Linotype" w:hAnsi="Palatino Linotype"/>
          <w:color w:val="000000"/>
          <w:sz w:val="26"/>
          <w:szCs w:val="26"/>
        </w:rPr>
        <w:t xml:space="preserve"> di “</w:t>
      </w:r>
      <w:proofErr w:type="spellStart"/>
      <w:r w:rsidRPr="00FB4B82">
        <w:rPr>
          <w:rFonts w:ascii="Palatino Linotype" w:hAnsi="Palatino Linotype"/>
          <w:color w:val="000000"/>
          <w:sz w:val="26"/>
          <w:szCs w:val="26"/>
        </w:rPr>
        <w:t>Časy</w:t>
      </w:r>
      <w:proofErr w:type="spellEnd"/>
      <w:r w:rsidRPr="00FB4B82">
        <w:rPr>
          <w:rFonts w:ascii="Palatino Linotype" w:hAnsi="Palatino Linotype"/>
          <w:color w:val="000000"/>
          <w:sz w:val="26"/>
          <w:szCs w:val="26"/>
        </w:rPr>
        <w:t>” del 1976</w:t>
      </w:r>
      <w:r w:rsidRPr="00FB4B82">
        <w:rPr>
          <w:rFonts w:ascii="Palatino Linotype" w:hAnsi="Palatino Linotype" w:cs="Arial"/>
          <w:color w:val="000000"/>
          <w:sz w:val="26"/>
          <w:szCs w:val="26"/>
          <w:shd w:val="clear" w:color="auto" w:fill="FFFFFF"/>
        </w:rPr>
        <w:t xml:space="preserve">. </w:t>
      </w:r>
      <w:r w:rsidRPr="00FB4B82">
        <w:rPr>
          <w:rFonts w:ascii="Palatino Linotype" w:hAnsi="Palatino Linotype"/>
          <w:color w:val="000000"/>
          <w:sz w:val="26"/>
          <w:szCs w:val="26"/>
        </w:rPr>
        <w:t xml:space="preserve">Boris </w:t>
      </w:r>
      <w:proofErr w:type="spellStart"/>
      <w:r w:rsidRPr="00FB4B82">
        <w:rPr>
          <w:rFonts w:ascii="Palatino Linotype" w:hAnsi="Palatino Linotype"/>
          <w:color w:val="000000"/>
          <w:sz w:val="26"/>
          <w:szCs w:val="26"/>
        </w:rPr>
        <w:t>Ostanin</w:t>
      </w:r>
      <w:proofErr w:type="spellEnd"/>
      <w:r w:rsidRPr="00FB4B82">
        <w:rPr>
          <w:rFonts w:ascii="Palatino Linotype" w:hAnsi="Palatino Linotype"/>
          <w:color w:val="000000"/>
          <w:sz w:val="26"/>
          <w:szCs w:val="26"/>
        </w:rPr>
        <w:t xml:space="preserve"> ricorda l’entusiasmo con cui</w:t>
      </w:r>
      <w:r w:rsidR="00E33063">
        <w:rPr>
          <w:rFonts w:ascii="Palatino Linotype" w:hAnsi="Palatino Linotype"/>
          <w:color w:val="000000"/>
          <w:sz w:val="26"/>
          <w:szCs w:val="26"/>
        </w:rPr>
        <w:t xml:space="preserve"> egli stesso si prodigava</w:t>
      </w:r>
      <w:r w:rsidRPr="00FB4B82">
        <w:rPr>
          <w:rFonts w:ascii="Palatino Linotype" w:hAnsi="Palatino Linotype"/>
          <w:color w:val="000000"/>
          <w:sz w:val="26"/>
          <w:szCs w:val="26"/>
        </w:rPr>
        <w:t xml:space="preserve"> </w:t>
      </w:r>
      <w:r w:rsidR="00E33063">
        <w:rPr>
          <w:rFonts w:ascii="Palatino Linotype" w:hAnsi="Palatino Linotype"/>
          <w:color w:val="000000"/>
          <w:sz w:val="26"/>
          <w:szCs w:val="26"/>
        </w:rPr>
        <w:t>a</w:t>
      </w:r>
      <w:r w:rsidRPr="00FB4B82">
        <w:rPr>
          <w:rFonts w:ascii="Palatino Linotype" w:hAnsi="Palatino Linotype"/>
          <w:color w:val="000000"/>
          <w:sz w:val="26"/>
          <w:szCs w:val="26"/>
        </w:rPr>
        <w:t xml:space="preserve"> tradurre i testi dello scrittore</w:t>
      </w:r>
      <w:r w:rsidR="006C3E05">
        <w:rPr>
          <w:rFonts w:ascii="Palatino Linotype" w:hAnsi="Palatino Linotype"/>
          <w:color w:val="000000"/>
          <w:sz w:val="26"/>
          <w:szCs w:val="26"/>
        </w:rPr>
        <w:t xml:space="preserve"> franco-algerino</w:t>
      </w:r>
      <w:r w:rsidR="003F207F">
        <w:rPr>
          <w:rFonts w:ascii="Palatino Linotype" w:hAnsi="Palatino Linotype"/>
          <w:color w:val="000000"/>
          <w:sz w:val="26"/>
          <w:szCs w:val="26"/>
        </w:rPr>
        <w:t xml:space="preserve"> (</w:t>
      </w:r>
      <w:proofErr w:type="spellStart"/>
      <w:r w:rsidR="003F207F">
        <w:rPr>
          <w:rFonts w:ascii="Palatino Linotype" w:hAnsi="Palatino Linotype"/>
          <w:color w:val="000000"/>
          <w:sz w:val="26"/>
          <w:szCs w:val="26"/>
        </w:rPr>
        <w:t>Ostanin</w:t>
      </w:r>
      <w:proofErr w:type="spellEnd"/>
      <w:r w:rsidR="003F207F">
        <w:rPr>
          <w:rFonts w:ascii="Palatino Linotype" w:hAnsi="Palatino Linotype"/>
          <w:color w:val="000000"/>
          <w:sz w:val="26"/>
          <w:szCs w:val="26"/>
        </w:rPr>
        <w:t xml:space="preserve"> 2009: 179)</w:t>
      </w:r>
      <w:r w:rsidRPr="00FB4B82">
        <w:rPr>
          <w:rFonts w:ascii="Palatino Linotype" w:hAnsi="Palatino Linotype"/>
          <w:color w:val="000000"/>
          <w:sz w:val="26"/>
          <w:szCs w:val="26"/>
        </w:rPr>
        <w:t xml:space="preserve">. Secondo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w:t>
      </w:r>
      <w:proofErr w:type="spellStart"/>
      <w:r w:rsidRPr="00FB4B82">
        <w:rPr>
          <w:rFonts w:ascii="Palatino Linotype" w:hAnsi="Palatino Linotype"/>
          <w:color w:val="000000"/>
          <w:sz w:val="26"/>
          <w:szCs w:val="26"/>
        </w:rPr>
        <w:t>Camus</w:t>
      </w:r>
      <w:proofErr w:type="spellEnd"/>
      <w:r w:rsidRPr="00FB4B82">
        <w:rPr>
          <w:rFonts w:ascii="Palatino Linotype" w:hAnsi="Palatino Linotype"/>
          <w:color w:val="000000"/>
          <w:sz w:val="26"/>
          <w:szCs w:val="26"/>
        </w:rPr>
        <w:t xml:space="preserve"> era la personalità che avrebbe meglio rappresentato il carattere multiforme e la diversità insiti nel movimento culturale, con una apertura verso le culture occidentali e le istanze filosofiche presenti nella letteratura</w:t>
      </w:r>
      <w:r w:rsidR="006C3E05">
        <w:rPr>
          <w:rFonts w:ascii="Palatino Linotype" w:hAnsi="Palatino Linotype"/>
          <w:color w:val="000000"/>
          <w:sz w:val="26"/>
          <w:szCs w:val="26"/>
        </w:rPr>
        <w:t xml:space="preserve"> (</w:t>
      </w:r>
      <w:r w:rsidR="00C719EA">
        <w:rPr>
          <w:rFonts w:ascii="Palatino Linotype" w:hAnsi="Palatino Linotype"/>
          <w:i/>
          <w:iCs/>
          <w:color w:val="000000"/>
          <w:sz w:val="26"/>
          <w:szCs w:val="26"/>
        </w:rPr>
        <w:t>i</w:t>
      </w:r>
      <w:r w:rsidR="003F207F" w:rsidRPr="003F207F">
        <w:rPr>
          <w:rFonts w:ascii="Palatino Linotype" w:hAnsi="Palatino Linotype"/>
          <w:i/>
          <w:iCs/>
          <w:color w:val="000000"/>
          <w:sz w:val="26"/>
          <w:szCs w:val="26"/>
        </w:rPr>
        <w:t>bid</w:t>
      </w:r>
      <w:r w:rsidR="003F207F">
        <w:rPr>
          <w:rFonts w:ascii="Palatino Linotype" w:hAnsi="Palatino Linotype"/>
          <w:color w:val="000000"/>
          <w:sz w:val="26"/>
          <w:szCs w:val="26"/>
        </w:rPr>
        <w:t>.</w:t>
      </w:r>
      <w:r w:rsidR="006C3E05">
        <w:rPr>
          <w:rFonts w:ascii="Palatino Linotype" w:hAnsi="Palatino Linotype"/>
          <w:color w:val="000000"/>
          <w:sz w:val="26"/>
          <w:szCs w:val="26"/>
        </w:rPr>
        <w:t>: 178)</w:t>
      </w:r>
      <w:r w:rsidRPr="00FB4B82">
        <w:rPr>
          <w:rFonts w:ascii="Palatino Linotype" w:hAnsi="Palatino Linotype"/>
          <w:color w:val="000000"/>
          <w:sz w:val="26"/>
          <w:szCs w:val="26"/>
        </w:rPr>
        <w:t xml:space="preserve">. Al momento della scelta definitiva, nacque tuttavia una diatriba legata all’associazione del nome con l’omonimo pregiato cognac francese. La costosa bottiglia di </w:t>
      </w:r>
      <w:r w:rsidR="003F207F">
        <w:rPr>
          <w:rFonts w:ascii="Palatino Linotype" w:hAnsi="Palatino Linotype"/>
          <w:color w:val="000000"/>
          <w:sz w:val="26"/>
          <w:szCs w:val="26"/>
        </w:rPr>
        <w:t>“</w:t>
      </w:r>
      <w:proofErr w:type="spellStart"/>
      <w:r w:rsidRPr="00FB4B82">
        <w:rPr>
          <w:rFonts w:ascii="Palatino Linotype" w:hAnsi="Palatino Linotype"/>
          <w:color w:val="000000"/>
          <w:sz w:val="26"/>
          <w:szCs w:val="26"/>
        </w:rPr>
        <w:t>Camus</w:t>
      </w:r>
      <w:proofErr w:type="spellEnd"/>
      <w:r w:rsidRPr="00FB4B82">
        <w:rPr>
          <w:rFonts w:ascii="Palatino Linotype" w:hAnsi="Palatino Linotype"/>
          <w:color w:val="000000"/>
          <w:sz w:val="26"/>
          <w:szCs w:val="26"/>
        </w:rPr>
        <w:t xml:space="preserve">" che Boris </w:t>
      </w:r>
      <w:proofErr w:type="spellStart"/>
      <w:r w:rsidRPr="00FB4B82">
        <w:rPr>
          <w:rFonts w:ascii="Palatino Linotype" w:hAnsi="Palatino Linotype"/>
          <w:color w:val="000000"/>
          <w:sz w:val="26"/>
          <w:szCs w:val="26"/>
        </w:rPr>
        <w:t>Ostanin</w:t>
      </w:r>
      <w:proofErr w:type="spellEnd"/>
      <w:r w:rsidRPr="00FB4B82">
        <w:rPr>
          <w:rFonts w:ascii="Palatino Linotype" w:hAnsi="Palatino Linotype"/>
          <w:color w:val="000000"/>
          <w:sz w:val="26"/>
          <w:szCs w:val="26"/>
        </w:rPr>
        <w:t xml:space="preserve"> possedeva e proponeva come premio all’epoca rappresentava un unicum, difficilmente riproponibile per gli anni successivi. Per questo Boris </w:t>
      </w:r>
      <w:proofErr w:type="spellStart"/>
      <w:r w:rsidRPr="00FB4B82">
        <w:rPr>
          <w:rFonts w:ascii="Palatino Linotype" w:hAnsi="Palatino Linotype"/>
          <w:color w:val="000000"/>
          <w:sz w:val="26"/>
          <w:szCs w:val="26"/>
        </w:rPr>
        <w:t>Ivanov</w:t>
      </w:r>
      <w:proofErr w:type="spellEnd"/>
      <w:r w:rsidRPr="00FB4B82">
        <w:rPr>
          <w:rFonts w:ascii="Palatino Linotype" w:hAnsi="Palatino Linotype"/>
          <w:color w:val="000000"/>
          <w:sz w:val="26"/>
          <w:szCs w:val="26"/>
        </w:rPr>
        <w:t xml:space="preserve"> </w:t>
      </w:r>
      <w:r w:rsidR="003F207F">
        <w:rPr>
          <w:rFonts w:ascii="Palatino Linotype" w:hAnsi="Palatino Linotype"/>
          <w:color w:val="000000"/>
          <w:sz w:val="26"/>
          <w:szCs w:val="26"/>
        </w:rPr>
        <w:t>esternò</w:t>
      </w:r>
      <w:r w:rsidRPr="00FB4B82">
        <w:rPr>
          <w:rFonts w:ascii="Palatino Linotype" w:hAnsi="Palatino Linotype"/>
          <w:color w:val="000000"/>
          <w:sz w:val="26"/>
          <w:szCs w:val="26"/>
        </w:rPr>
        <w:t xml:space="preserve"> le sue obiezioni, mentre il critico d’arte Jurij </w:t>
      </w:r>
      <w:proofErr w:type="spellStart"/>
      <w:r w:rsidRPr="00FB4B82">
        <w:rPr>
          <w:rFonts w:ascii="Palatino Linotype" w:hAnsi="Palatino Linotype"/>
          <w:color w:val="000000"/>
          <w:sz w:val="26"/>
          <w:szCs w:val="26"/>
        </w:rPr>
        <w:t>Novikov</w:t>
      </w:r>
      <w:proofErr w:type="spellEnd"/>
      <w:r w:rsidRPr="00FB4B82">
        <w:rPr>
          <w:rFonts w:ascii="Palatino Linotype" w:hAnsi="Palatino Linotype"/>
          <w:color w:val="000000"/>
          <w:sz w:val="26"/>
          <w:szCs w:val="26"/>
        </w:rPr>
        <w:t xml:space="preserve">, che non vedeva di buon occhio la figura dello scrittore straniero per un premio letterario russo, pensò bene di risolvere la questione proponendo il nome di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scelta che fu da tutti ampiamente condivisa. Figura di riferimento del simbolismo, poeta, autore di prosa, critico, teorico della letteratura, teosofo, autore del romanzo </w:t>
      </w:r>
      <w:proofErr w:type="spellStart"/>
      <w:r w:rsidRPr="00FB4B82">
        <w:rPr>
          <w:rFonts w:ascii="Palatino Linotype" w:hAnsi="Palatino Linotype"/>
          <w:color w:val="000000"/>
          <w:sz w:val="26"/>
          <w:szCs w:val="26"/>
        </w:rPr>
        <w:t>Peterburg</w:t>
      </w:r>
      <w:proofErr w:type="spellEnd"/>
      <w:r w:rsidRPr="00FB4B82">
        <w:rPr>
          <w:rFonts w:ascii="Palatino Linotype" w:hAnsi="Palatino Linotype"/>
          <w:color w:val="000000"/>
          <w:sz w:val="26"/>
          <w:szCs w:val="26"/>
        </w:rPr>
        <w:t xml:space="preserve"> (“Pietroburgo”), Andrej </w:t>
      </w:r>
      <w:proofErr w:type="spellStart"/>
      <w:r w:rsidRPr="00FB4B82">
        <w:rPr>
          <w:rFonts w:ascii="Palatino Linotype" w:hAnsi="Palatino Linotype"/>
          <w:color w:val="000000"/>
          <w:sz w:val="26"/>
          <w:szCs w:val="26"/>
        </w:rPr>
        <w:t>Belyj</w:t>
      </w:r>
      <w:proofErr w:type="spellEnd"/>
      <w:r w:rsidRPr="00FB4B82">
        <w:rPr>
          <w:rFonts w:ascii="Palatino Linotype" w:hAnsi="Palatino Linotype"/>
          <w:color w:val="000000"/>
          <w:sz w:val="26"/>
          <w:szCs w:val="26"/>
        </w:rPr>
        <w:t xml:space="preserve"> riuniva in sé tutte le prerogative del premio</w:t>
      </w:r>
      <w:r w:rsidR="00C719EA">
        <w:rPr>
          <w:rFonts w:ascii="Palatino Linotype" w:hAnsi="Palatino Linotype"/>
          <w:color w:val="000000"/>
          <w:sz w:val="26"/>
          <w:szCs w:val="26"/>
        </w:rPr>
        <w:t>,</w:t>
      </w:r>
      <w:r w:rsidRPr="00FB4B82">
        <w:rPr>
          <w:rFonts w:ascii="Palatino Linotype" w:hAnsi="Palatino Linotype"/>
          <w:color w:val="000000"/>
          <w:sz w:val="26"/>
          <w:szCs w:val="26"/>
        </w:rPr>
        <w:t xml:space="preserve"> </w:t>
      </w:r>
      <w:r w:rsidR="00C719EA">
        <w:rPr>
          <w:rFonts w:ascii="Palatino Linotype" w:hAnsi="Palatino Linotype"/>
          <w:color w:val="000000"/>
          <w:sz w:val="26"/>
          <w:szCs w:val="26"/>
        </w:rPr>
        <w:t>senza</w:t>
      </w:r>
      <w:r w:rsidRPr="00FB4B82">
        <w:rPr>
          <w:rFonts w:ascii="Palatino Linotype" w:hAnsi="Palatino Linotype"/>
          <w:color w:val="000000"/>
          <w:sz w:val="26"/>
          <w:szCs w:val="26"/>
        </w:rPr>
        <w:t xml:space="preserve"> che l’associazione con la simbolica bevuta decadesse</w:t>
      </w:r>
      <w:r w:rsidR="00C719EA">
        <w:rPr>
          <w:rFonts w:ascii="Palatino Linotype" w:hAnsi="Palatino Linotype"/>
          <w:color w:val="000000"/>
          <w:sz w:val="26"/>
          <w:szCs w:val="26"/>
        </w:rPr>
        <w:t xml:space="preserve">, bensì si </w:t>
      </w:r>
      <w:proofErr w:type="spellStart"/>
      <w:r w:rsidR="00C719EA">
        <w:rPr>
          <w:rFonts w:ascii="Palatino Linotype" w:hAnsi="Palatino Linotype"/>
          <w:color w:val="000000"/>
          <w:sz w:val="26"/>
          <w:szCs w:val="26"/>
        </w:rPr>
        <w:t>nazionalizzase</w:t>
      </w:r>
      <w:proofErr w:type="spellEnd"/>
      <w:r w:rsidRPr="00FB4B82">
        <w:rPr>
          <w:rFonts w:ascii="Palatino Linotype" w:hAnsi="Palatino Linotype"/>
          <w:color w:val="000000"/>
          <w:sz w:val="26"/>
          <w:szCs w:val="26"/>
        </w:rPr>
        <w:t xml:space="preserve">. </w:t>
      </w:r>
      <w:r w:rsidR="00C1623B" w:rsidRPr="00FB4B82">
        <w:rPr>
          <w:rFonts w:ascii="Palatino Linotype" w:hAnsi="Palatino Linotype"/>
          <w:color w:val="000000"/>
          <w:sz w:val="26"/>
          <w:szCs w:val="26"/>
        </w:rPr>
        <w:t>U</w:t>
      </w:r>
      <w:r w:rsidRPr="00FB4B82">
        <w:rPr>
          <w:rFonts w:ascii="Palatino Linotype" w:hAnsi="Palatino Linotype"/>
          <w:color w:val="000000"/>
          <w:sz w:val="26"/>
          <w:szCs w:val="26"/>
        </w:rPr>
        <w:t>n bicchier</w:t>
      </w:r>
      <w:r w:rsidR="00C1623B" w:rsidRPr="00FB4B82">
        <w:rPr>
          <w:rFonts w:ascii="Palatino Linotype" w:hAnsi="Palatino Linotype"/>
          <w:color w:val="000000"/>
          <w:sz w:val="26"/>
          <w:szCs w:val="26"/>
        </w:rPr>
        <w:t>e</w:t>
      </w:r>
      <w:r w:rsidRPr="00FB4B82">
        <w:rPr>
          <w:rFonts w:ascii="Palatino Linotype" w:hAnsi="Palatino Linotype"/>
          <w:color w:val="000000"/>
          <w:sz w:val="26"/>
          <w:szCs w:val="26"/>
        </w:rPr>
        <w:t xml:space="preserve"> di bianco</w:t>
      </w:r>
      <w:r w:rsidR="00C1623B" w:rsidRPr="00FB4B82">
        <w:rPr>
          <w:rFonts w:ascii="Palatino Linotype" w:hAnsi="Palatino Linotype"/>
          <w:color w:val="000000"/>
          <w:sz w:val="26"/>
          <w:szCs w:val="26"/>
        </w:rPr>
        <w:t xml:space="preserve"> (</w:t>
      </w:r>
      <w:proofErr w:type="spellStart"/>
      <w:r w:rsidR="00C1623B" w:rsidRPr="00FB4B82">
        <w:rPr>
          <w:rFonts w:ascii="Palatino Linotype" w:hAnsi="Palatino Linotype"/>
          <w:i/>
          <w:iCs/>
          <w:color w:val="000000"/>
          <w:sz w:val="26"/>
          <w:szCs w:val="26"/>
        </w:rPr>
        <w:t>stakan</w:t>
      </w:r>
      <w:proofErr w:type="spellEnd"/>
      <w:r w:rsidR="00C1623B" w:rsidRPr="00FB4B82">
        <w:rPr>
          <w:rFonts w:ascii="Palatino Linotype" w:hAnsi="Palatino Linotype"/>
          <w:i/>
          <w:iCs/>
          <w:color w:val="000000"/>
          <w:sz w:val="26"/>
          <w:szCs w:val="26"/>
        </w:rPr>
        <w:t xml:space="preserve"> ‘</w:t>
      </w:r>
      <w:proofErr w:type="spellStart"/>
      <w:r w:rsidR="00C1623B" w:rsidRPr="00FB4B82">
        <w:rPr>
          <w:rFonts w:ascii="Palatino Linotype" w:hAnsi="Palatino Linotype"/>
          <w:i/>
          <w:iCs/>
          <w:color w:val="000000"/>
          <w:sz w:val="26"/>
          <w:szCs w:val="26"/>
        </w:rPr>
        <w:t>belogo</w:t>
      </w:r>
      <w:proofErr w:type="spellEnd"/>
      <w:r w:rsidR="00C1623B" w:rsidRPr="00FB4B82">
        <w:rPr>
          <w:rFonts w:ascii="Palatino Linotype" w:hAnsi="Palatino Linotype"/>
          <w:i/>
          <w:iCs/>
          <w:color w:val="000000"/>
          <w:sz w:val="26"/>
          <w:szCs w:val="26"/>
        </w:rPr>
        <w:t>’</w:t>
      </w:r>
      <w:r w:rsidRPr="00FB4B82">
        <w:rPr>
          <w:rFonts w:ascii="Palatino Linotype" w:hAnsi="Palatino Linotype"/>
          <w:color w:val="000000"/>
          <w:sz w:val="26"/>
          <w:szCs w:val="26"/>
        </w:rPr>
        <w:t xml:space="preserve">) è il costrutto ellittico di </w:t>
      </w:r>
      <w:proofErr w:type="spellStart"/>
      <w:r w:rsidRPr="00FB4B82">
        <w:rPr>
          <w:rFonts w:ascii="Palatino Linotype" w:hAnsi="Palatino Linotype"/>
          <w:i/>
          <w:iCs/>
          <w:color w:val="000000"/>
          <w:sz w:val="26"/>
          <w:szCs w:val="26"/>
        </w:rPr>
        <w:t>belyj</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spirt</w:t>
      </w:r>
      <w:proofErr w:type="spellEnd"/>
      <w:r w:rsidRPr="00FB4B82">
        <w:rPr>
          <w:rFonts w:ascii="Palatino Linotype" w:hAnsi="Palatino Linotype"/>
          <w:color w:val="000000"/>
          <w:sz w:val="26"/>
          <w:szCs w:val="26"/>
        </w:rPr>
        <w:t xml:space="preserve"> (bianco spirito), </w:t>
      </w:r>
      <w:r w:rsidR="00C1623B" w:rsidRPr="00FB4B82">
        <w:rPr>
          <w:rFonts w:ascii="Palatino Linotype" w:hAnsi="Palatino Linotype"/>
          <w:color w:val="000000"/>
          <w:sz w:val="26"/>
          <w:szCs w:val="26"/>
        </w:rPr>
        <w:t>ch</w:t>
      </w:r>
      <w:r w:rsidR="003F207F">
        <w:rPr>
          <w:rFonts w:ascii="Palatino Linotype" w:hAnsi="Palatino Linotype"/>
          <w:color w:val="000000"/>
          <w:sz w:val="26"/>
          <w:szCs w:val="26"/>
        </w:rPr>
        <w:t>e</w:t>
      </w:r>
      <w:r w:rsidR="00C1623B" w:rsidRPr="00FB4B82">
        <w:rPr>
          <w:rFonts w:ascii="Palatino Linotype" w:hAnsi="Palatino Linotype"/>
          <w:color w:val="000000"/>
          <w:sz w:val="26"/>
          <w:szCs w:val="26"/>
        </w:rPr>
        <w:t xml:space="preserve"> </w:t>
      </w:r>
      <w:r w:rsidRPr="00FB4B82">
        <w:rPr>
          <w:rFonts w:ascii="Palatino Linotype" w:hAnsi="Palatino Linotype"/>
          <w:color w:val="000000"/>
          <w:sz w:val="26"/>
          <w:szCs w:val="26"/>
        </w:rPr>
        <w:t xml:space="preserve">nel gergo popolare </w:t>
      </w:r>
      <w:r w:rsidR="00C1623B" w:rsidRPr="00FB4B82">
        <w:rPr>
          <w:rFonts w:ascii="Palatino Linotype" w:hAnsi="Palatino Linotype"/>
          <w:color w:val="000000"/>
          <w:sz w:val="26"/>
          <w:szCs w:val="26"/>
        </w:rPr>
        <w:t>stava ad indicare</w:t>
      </w:r>
      <w:r w:rsidRPr="00FB4B82">
        <w:rPr>
          <w:rFonts w:ascii="Palatino Linotype" w:hAnsi="Palatino Linotype"/>
          <w:color w:val="000000"/>
          <w:sz w:val="26"/>
          <w:szCs w:val="26"/>
        </w:rPr>
        <w:t xml:space="preserve"> proprio la bevuta di vodka. Per tale motivo i fondatori </w:t>
      </w:r>
      <w:r w:rsidR="00C1623B" w:rsidRPr="00FB4B82">
        <w:rPr>
          <w:rFonts w:ascii="Palatino Linotype" w:hAnsi="Palatino Linotype"/>
          <w:color w:val="000000"/>
          <w:sz w:val="26"/>
          <w:szCs w:val="26"/>
        </w:rPr>
        <w:t>decisero</w:t>
      </w:r>
      <w:r w:rsidRPr="00FB4B82">
        <w:rPr>
          <w:rFonts w:ascii="Palatino Linotype" w:hAnsi="Palatino Linotype"/>
          <w:color w:val="000000"/>
          <w:sz w:val="26"/>
          <w:szCs w:val="26"/>
        </w:rPr>
        <w:t xml:space="preserve"> che il premio </w:t>
      </w:r>
      <w:r w:rsidR="00C1623B" w:rsidRPr="00FB4B82">
        <w:rPr>
          <w:rFonts w:ascii="Palatino Linotype" w:hAnsi="Palatino Linotype"/>
          <w:color w:val="000000"/>
          <w:sz w:val="26"/>
          <w:szCs w:val="26"/>
        </w:rPr>
        <w:t>potesse</w:t>
      </w:r>
      <w:r w:rsidRPr="00FB4B82">
        <w:rPr>
          <w:rFonts w:ascii="Palatino Linotype" w:hAnsi="Palatino Linotype"/>
          <w:color w:val="000000"/>
          <w:sz w:val="26"/>
          <w:szCs w:val="26"/>
        </w:rPr>
        <w:t xml:space="preserve"> consistere in una bottiglia di vodka da porre al cospetto de</w:t>
      </w:r>
      <w:r w:rsidR="00C1623B" w:rsidRPr="00FB4B82">
        <w:rPr>
          <w:rFonts w:ascii="Palatino Linotype" w:hAnsi="Palatino Linotype"/>
          <w:color w:val="000000"/>
          <w:sz w:val="26"/>
          <w:szCs w:val="26"/>
        </w:rPr>
        <w:t>i</w:t>
      </w:r>
      <w:r w:rsidRPr="00FB4B82">
        <w:rPr>
          <w:rFonts w:ascii="Palatino Linotype" w:hAnsi="Palatino Linotype"/>
          <w:color w:val="000000"/>
          <w:sz w:val="26"/>
          <w:szCs w:val="26"/>
        </w:rPr>
        <w:t xml:space="preserve"> vincito</w:t>
      </w:r>
      <w:r w:rsidR="00C1623B" w:rsidRPr="00FB4B82">
        <w:rPr>
          <w:rFonts w:ascii="Palatino Linotype" w:hAnsi="Palatino Linotype"/>
          <w:color w:val="000000"/>
          <w:sz w:val="26"/>
          <w:szCs w:val="26"/>
        </w:rPr>
        <w:t>ri</w:t>
      </w:r>
      <w:r w:rsidRPr="00FB4B82">
        <w:rPr>
          <w:rFonts w:ascii="Palatino Linotype" w:hAnsi="Palatino Linotype"/>
          <w:color w:val="000000"/>
          <w:sz w:val="26"/>
          <w:szCs w:val="26"/>
        </w:rPr>
        <w:t xml:space="preserve"> all’atto del conferimento</w:t>
      </w:r>
      <w:r w:rsidR="00483ECE" w:rsidRPr="00FB4B82">
        <w:rPr>
          <w:rFonts w:ascii="Palatino Linotype" w:hAnsi="Palatino Linotype"/>
          <w:color w:val="000000"/>
          <w:sz w:val="26"/>
          <w:szCs w:val="26"/>
        </w:rPr>
        <w:t xml:space="preserve"> </w:t>
      </w:r>
      <w:r w:rsidR="00483ECE" w:rsidRPr="00FB4B82">
        <w:rPr>
          <w:rFonts w:ascii="Palatino Linotype" w:hAnsi="Palatino Linotype"/>
          <w:sz w:val="26"/>
          <w:szCs w:val="26"/>
        </w:rPr>
        <w:t>(</w:t>
      </w:r>
      <w:proofErr w:type="spellStart"/>
      <w:r w:rsidR="00483ECE" w:rsidRPr="00FB4B82">
        <w:rPr>
          <w:rFonts w:ascii="Palatino Linotype" w:hAnsi="Palatino Linotype"/>
          <w:sz w:val="26"/>
          <w:szCs w:val="26"/>
        </w:rPr>
        <w:t>Ostanin</w:t>
      </w:r>
      <w:proofErr w:type="spellEnd"/>
      <w:r w:rsidR="00483ECE" w:rsidRPr="00FB4B82">
        <w:rPr>
          <w:rFonts w:ascii="Palatino Linotype" w:hAnsi="Palatino Linotype"/>
          <w:sz w:val="26"/>
          <w:szCs w:val="26"/>
        </w:rPr>
        <w:t xml:space="preserve"> 2009: 181)</w:t>
      </w:r>
      <w:r w:rsidR="00483ECE" w:rsidRPr="00FB4B82">
        <w:rPr>
          <w:rFonts w:ascii="Palatino Linotype" w:hAnsi="Palatino Linotype"/>
          <w:color w:val="000000"/>
          <w:sz w:val="26"/>
          <w:szCs w:val="26"/>
        </w:rPr>
        <w:t xml:space="preserve">. Era un </w:t>
      </w:r>
      <w:r w:rsidR="00C1623B" w:rsidRPr="00FB4B82">
        <w:rPr>
          <w:rFonts w:ascii="Palatino Linotype" w:hAnsi="Palatino Linotype"/>
          <w:color w:val="000000"/>
          <w:sz w:val="26"/>
          <w:szCs w:val="26"/>
        </w:rPr>
        <w:t>amichevole r</w:t>
      </w:r>
      <w:r w:rsidRPr="00FB4B82">
        <w:rPr>
          <w:rFonts w:ascii="Palatino Linotype" w:hAnsi="Palatino Linotype"/>
          <w:color w:val="000000"/>
          <w:sz w:val="26"/>
          <w:szCs w:val="26"/>
        </w:rPr>
        <w:t>ituale di accoglienza</w:t>
      </w:r>
      <w:r w:rsidR="00483ECE" w:rsidRPr="00FB4B82">
        <w:rPr>
          <w:rFonts w:ascii="Palatino Linotype" w:hAnsi="Palatino Linotype"/>
          <w:color w:val="000000"/>
          <w:sz w:val="26"/>
          <w:szCs w:val="26"/>
        </w:rPr>
        <w:t xml:space="preserve"> </w:t>
      </w:r>
      <w:r w:rsidR="00C1623B" w:rsidRPr="00FB4B82">
        <w:rPr>
          <w:rFonts w:ascii="Palatino Linotype" w:hAnsi="Palatino Linotype"/>
          <w:color w:val="000000"/>
          <w:sz w:val="26"/>
          <w:szCs w:val="26"/>
        </w:rPr>
        <w:t>tipico</w:t>
      </w:r>
      <w:r w:rsidRPr="00FB4B82">
        <w:rPr>
          <w:rFonts w:ascii="Palatino Linotype" w:hAnsi="Palatino Linotype"/>
          <w:color w:val="000000"/>
          <w:sz w:val="26"/>
          <w:szCs w:val="26"/>
        </w:rPr>
        <w:t xml:space="preserve"> </w:t>
      </w:r>
      <w:r w:rsidR="00C1623B" w:rsidRPr="00FB4B82">
        <w:rPr>
          <w:rFonts w:ascii="Palatino Linotype" w:hAnsi="Palatino Linotype"/>
          <w:color w:val="000000"/>
          <w:sz w:val="26"/>
          <w:szCs w:val="26"/>
        </w:rPr>
        <w:t xml:space="preserve">dell’universo </w:t>
      </w:r>
      <w:r w:rsidRPr="00FB4B82">
        <w:rPr>
          <w:rFonts w:ascii="Palatino Linotype" w:hAnsi="Palatino Linotype"/>
          <w:color w:val="000000"/>
          <w:sz w:val="26"/>
          <w:szCs w:val="26"/>
        </w:rPr>
        <w:t>intellettuale non ufficiale</w:t>
      </w:r>
      <w:r w:rsidR="00C1623B" w:rsidRPr="00FB4B82">
        <w:rPr>
          <w:rFonts w:ascii="Palatino Linotype" w:hAnsi="Palatino Linotype"/>
          <w:color w:val="000000"/>
          <w:sz w:val="26"/>
          <w:szCs w:val="26"/>
        </w:rPr>
        <w:t xml:space="preserve"> e </w:t>
      </w:r>
      <w:proofErr w:type="spellStart"/>
      <w:r w:rsidR="00C1623B" w:rsidRPr="00FB4B82">
        <w:rPr>
          <w:rFonts w:ascii="Palatino Linotype" w:hAnsi="Palatino Linotype"/>
          <w:color w:val="000000"/>
          <w:sz w:val="26"/>
          <w:szCs w:val="26"/>
        </w:rPr>
        <w:t>antielitario</w:t>
      </w:r>
      <w:proofErr w:type="spellEnd"/>
      <w:r w:rsidR="00C1623B" w:rsidRPr="00FB4B82">
        <w:rPr>
          <w:rFonts w:ascii="Palatino Linotype" w:hAnsi="Palatino Linotype"/>
          <w:color w:val="000000"/>
          <w:sz w:val="26"/>
          <w:szCs w:val="26"/>
        </w:rPr>
        <w:t xml:space="preserve">, che si consumava in modo informale e domestico, </w:t>
      </w:r>
      <w:r w:rsidR="00D45EA5" w:rsidRPr="00FB4B82">
        <w:rPr>
          <w:rFonts w:ascii="Palatino Linotype" w:hAnsi="Palatino Linotype"/>
          <w:color w:val="000000"/>
          <w:sz w:val="26"/>
          <w:szCs w:val="26"/>
        </w:rPr>
        <w:t>in una dimensione della</w:t>
      </w:r>
      <w:r w:rsidR="00483ECE" w:rsidRPr="00FB4B82">
        <w:rPr>
          <w:rFonts w:ascii="Palatino Linotype" w:hAnsi="Palatino Linotype"/>
          <w:color w:val="000000"/>
          <w:sz w:val="26"/>
          <w:szCs w:val="26"/>
        </w:rPr>
        <w:t xml:space="preserve"> costruzione e della</w:t>
      </w:r>
      <w:r w:rsidR="00D45EA5" w:rsidRPr="00FB4B82">
        <w:rPr>
          <w:rFonts w:ascii="Palatino Linotype" w:hAnsi="Palatino Linotype"/>
          <w:color w:val="000000"/>
          <w:sz w:val="26"/>
          <w:szCs w:val="26"/>
        </w:rPr>
        <w:t xml:space="preserve"> narrazione orale della cultura, che </w:t>
      </w:r>
      <w:r w:rsidR="00495A18" w:rsidRPr="00FB4B82">
        <w:rPr>
          <w:rFonts w:ascii="Palatino Linotype" w:hAnsi="Palatino Linotype"/>
          <w:color w:val="000000"/>
          <w:sz w:val="26"/>
          <w:szCs w:val="26"/>
        </w:rPr>
        <w:t xml:space="preserve">rientra a pieno </w:t>
      </w:r>
      <w:r w:rsidR="00C719EA">
        <w:rPr>
          <w:rFonts w:ascii="Palatino Linotype" w:hAnsi="Palatino Linotype"/>
          <w:color w:val="000000"/>
          <w:sz w:val="26"/>
          <w:szCs w:val="26"/>
        </w:rPr>
        <w:t>nella gergale definizione</w:t>
      </w:r>
      <w:r w:rsidR="00483ECE" w:rsidRPr="00FB4B82">
        <w:rPr>
          <w:rFonts w:ascii="Palatino Linotype" w:hAnsi="Palatino Linotype"/>
          <w:color w:val="000000"/>
          <w:sz w:val="26"/>
          <w:szCs w:val="26"/>
        </w:rPr>
        <w:t xml:space="preserve"> </w:t>
      </w:r>
      <w:r w:rsidR="00D45EA5" w:rsidRPr="00FB4B82">
        <w:rPr>
          <w:rFonts w:ascii="Palatino Linotype" w:hAnsi="Palatino Linotype"/>
          <w:color w:val="000000"/>
          <w:sz w:val="26"/>
          <w:szCs w:val="26"/>
        </w:rPr>
        <w:t>di ‘dissenso da cucina’</w:t>
      </w:r>
      <w:r w:rsidR="00C719EA">
        <w:rPr>
          <w:rFonts w:ascii="Palatino Linotype" w:hAnsi="Palatino Linotype"/>
          <w:color w:val="000000"/>
          <w:sz w:val="26"/>
          <w:szCs w:val="26"/>
        </w:rPr>
        <w:t xml:space="preserve"> –</w:t>
      </w:r>
    </w:p>
    <w:p w14:paraId="17DCE936" w14:textId="6FBF5B1D" w:rsidR="00C719EA" w:rsidRDefault="00D45EA5" w:rsidP="00C719EA">
      <w:pPr>
        <w:jc w:val="both"/>
        <w:rPr>
          <w:rFonts w:ascii="Palatino Linotype" w:hAnsi="Palatino Linotype"/>
          <w:color w:val="000000"/>
          <w:sz w:val="26"/>
          <w:szCs w:val="26"/>
        </w:rPr>
      </w:pPr>
      <w:r w:rsidRPr="00FB4B82">
        <w:rPr>
          <w:rFonts w:ascii="Palatino Linotype" w:hAnsi="Palatino Linotype"/>
          <w:color w:val="000000"/>
          <w:sz w:val="26"/>
          <w:szCs w:val="26"/>
        </w:rPr>
        <w:t xml:space="preserve"> </w:t>
      </w:r>
      <w:proofErr w:type="spellStart"/>
      <w:r w:rsidR="00C1623B" w:rsidRPr="00FB4B82">
        <w:rPr>
          <w:rFonts w:ascii="Palatino Linotype" w:hAnsi="Palatino Linotype"/>
          <w:i/>
          <w:iCs/>
          <w:color w:val="000000"/>
          <w:sz w:val="26"/>
          <w:szCs w:val="26"/>
        </w:rPr>
        <w:t>kuchonn</w:t>
      </w:r>
      <w:r w:rsidRPr="00FB4B82">
        <w:rPr>
          <w:rFonts w:ascii="Palatino Linotype" w:hAnsi="Palatino Linotype"/>
          <w:i/>
          <w:iCs/>
          <w:color w:val="000000"/>
          <w:sz w:val="26"/>
          <w:szCs w:val="26"/>
        </w:rPr>
        <w:t>oe</w:t>
      </w:r>
      <w:proofErr w:type="spellEnd"/>
      <w:r w:rsidRPr="00FB4B82">
        <w:rPr>
          <w:rFonts w:ascii="Palatino Linotype" w:hAnsi="Palatino Linotype"/>
          <w:i/>
          <w:iCs/>
          <w:color w:val="000000"/>
          <w:sz w:val="26"/>
          <w:szCs w:val="26"/>
        </w:rPr>
        <w:t xml:space="preserve"> </w:t>
      </w:r>
      <w:proofErr w:type="spellStart"/>
      <w:r w:rsidRPr="00FB4B82">
        <w:rPr>
          <w:rFonts w:ascii="Palatino Linotype" w:hAnsi="Palatino Linotype"/>
          <w:i/>
          <w:iCs/>
          <w:color w:val="000000"/>
          <w:sz w:val="26"/>
          <w:szCs w:val="26"/>
        </w:rPr>
        <w:t>dissidentstvo</w:t>
      </w:r>
      <w:proofErr w:type="spellEnd"/>
      <w:r w:rsidRPr="00FB4B82">
        <w:rPr>
          <w:rFonts w:ascii="Palatino Linotype" w:hAnsi="Palatino Linotype"/>
          <w:i/>
          <w:iCs/>
          <w:color w:val="000000"/>
          <w:sz w:val="26"/>
          <w:szCs w:val="26"/>
        </w:rPr>
        <w:t xml:space="preserve"> </w:t>
      </w:r>
      <w:r w:rsidRPr="00FB4B82">
        <w:rPr>
          <w:rFonts w:ascii="Palatino Linotype" w:hAnsi="Palatino Linotype"/>
          <w:color w:val="000000"/>
          <w:sz w:val="26"/>
          <w:szCs w:val="26"/>
        </w:rPr>
        <w:t>(</w:t>
      </w:r>
      <w:proofErr w:type="spellStart"/>
      <w:r w:rsidRPr="00FB4B82">
        <w:rPr>
          <w:rFonts w:ascii="Palatino Linotype" w:hAnsi="Palatino Linotype"/>
          <w:color w:val="000000"/>
          <w:sz w:val="26"/>
          <w:szCs w:val="26"/>
        </w:rPr>
        <w:t>Genis</w:t>
      </w:r>
      <w:proofErr w:type="spellEnd"/>
      <w:r w:rsidRPr="00FB4B82">
        <w:rPr>
          <w:rFonts w:ascii="Palatino Linotype" w:hAnsi="Palatino Linotype"/>
          <w:color w:val="000000"/>
          <w:sz w:val="26"/>
          <w:szCs w:val="26"/>
        </w:rPr>
        <w:t xml:space="preserve"> 199</w:t>
      </w:r>
      <w:r w:rsidR="00495A18" w:rsidRPr="00FB4B82">
        <w:rPr>
          <w:rFonts w:ascii="Palatino Linotype" w:hAnsi="Palatino Linotype"/>
          <w:color w:val="000000"/>
          <w:sz w:val="26"/>
          <w:szCs w:val="26"/>
        </w:rPr>
        <w:t>9</w:t>
      </w:r>
      <w:r w:rsidRPr="00FB4B82">
        <w:rPr>
          <w:rFonts w:ascii="Palatino Linotype" w:hAnsi="Palatino Linotype"/>
          <w:color w:val="000000"/>
          <w:sz w:val="26"/>
          <w:szCs w:val="26"/>
        </w:rPr>
        <w:t>:</w:t>
      </w:r>
      <w:r w:rsidR="00F76C41" w:rsidRPr="00FB4B82">
        <w:rPr>
          <w:rFonts w:ascii="Palatino Linotype" w:hAnsi="Palatino Linotype"/>
          <w:color w:val="000000"/>
          <w:sz w:val="26"/>
          <w:szCs w:val="26"/>
        </w:rPr>
        <w:t xml:space="preserve"> 23-31</w:t>
      </w:r>
      <w:r w:rsidR="00FB4B82" w:rsidRPr="00FB4B82">
        <w:rPr>
          <w:rFonts w:ascii="Palatino Linotype" w:hAnsi="Palatino Linotype"/>
          <w:color w:val="000000"/>
          <w:sz w:val="26"/>
          <w:szCs w:val="26"/>
        </w:rPr>
        <w:t xml:space="preserve">; </w:t>
      </w:r>
      <w:proofErr w:type="spellStart"/>
      <w:r w:rsidR="00FB4B82" w:rsidRPr="00FB4B82">
        <w:rPr>
          <w:rFonts w:ascii="Palatino Linotype" w:hAnsi="Palatino Linotype"/>
          <w:sz w:val="26"/>
          <w:szCs w:val="26"/>
        </w:rPr>
        <w:t>Širokorad</w:t>
      </w:r>
      <w:proofErr w:type="spellEnd"/>
      <w:r w:rsidR="00FB4B82" w:rsidRPr="00FB4B82">
        <w:rPr>
          <w:rFonts w:ascii="Palatino Linotype" w:hAnsi="Palatino Linotype"/>
          <w:sz w:val="26"/>
          <w:szCs w:val="26"/>
        </w:rPr>
        <w:t xml:space="preserve"> 2014</w:t>
      </w:r>
      <w:r w:rsidRPr="00FB4B82">
        <w:rPr>
          <w:rFonts w:ascii="Palatino Linotype" w:hAnsi="Palatino Linotype"/>
          <w:color w:val="000000"/>
          <w:sz w:val="26"/>
          <w:szCs w:val="26"/>
        </w:rPr>
        <w:t>)</w:t>
      </w:r>
      <w:r w:rsidR="00D74206" w:rsidRPr="00FB4B82">
        <w:rPr>
          <w:rFonts w:ascii="Palatino Linotype" w:hAnsi="Palatino Linotype"/>
          <w:color w:val="000000"/>
          <w:sz w:val="26"/>
          <w:szCs w:val="26"/>
        </w:rPr>
        <w:t xml:space="preserve">. </w:t>
      </w:r>
      <w:r w:rsidR="003F207F">
        <w:rPr>
          <w:rFonts w:ascii="Palatino Linotype" w:hAnsi="Palatino Linotype"/>
          <w:color w:val="000000"/>
          <w:sz w:val="26"/>
          <w:szCs w:val="26"/>
        </w:rPr>
        <w:t>Il</w:t>
      </w:r>
      <w:r w:rsidR="00D74206" w:rsidRPr="00FB4B82">
        <w:rPr>
          <w:rFonts w:ascii="Palatino Linotype" w:hAnsi="Palatino Linotype"/>
          <w:color w:val="000000"/>
          <w:sz w:val="26"/>
          <w:szCs w:val="26"/>
        </w:rPr>
        <w:t xml:space="preserve"> vincitore, oltre alla vodka e a una mela, riceve</w:t>
      </w:r>
      <w:r w:rsidR="003F207F">
        <w:rPr>
          <w:rFonts w:ascii="Palatino Linotype" w:hAnsi="Palatino Linotype"/>
          <w:color w:val="000000"/>
          <w:sz w:val="26"/>
          <w:szCs w:val="26"/>
        </w:rPr>
        <w:t>va</w:t>
      </w:r>
      <w:r w:rsidR="00D74206" w:rsidRPr="00FB4B82">
        <w:rPr>
          <w:rFonts w:ascii="Palatino Linotype" w:hAnsi="Palatino Linotype"/>
          <w:color w:val="000000"/>
          <w:sz w:val="26"/>
          <w:szCs w:val="26"/>
        </w:rPr>
        <w:t xml:space="preserve"> come compenso </w:t>
      </w:r>
      <w:r w:rsidR="00C719EA">
        <w:rPr>
          <w:rFonts w:ascii="Palatino Linotype" w:hAnsi="Palatino Linotype"/>
          <w:color w:val="000000"/>
          <w:sz w:val="26"/>
          <w:szCs w:val="26"/>
        </w:rPr>
        <w:t xml:space="preserve">anche </w:t>
      </w:r>
      <w:r w:rsidR="00D74206" w:rsidRPr="00FB4B82">
        <w:rPr>
          <w:rFonts w:ascii="Palatino Linotype" w:hAnsi="Palatino Linotype"/>
          <w:color w:val="000000"/>
          <w:sz w:val="26"/>
          <w:szCs w:val="26"/>
        </w:rPr>
        <w:t>un rublo (alla maniera del Premio</w:t>
      </w:r>
      <w:r w:rsidR="003F207F">
        <w:rPr>
          <w:rFonts w:ascii="Palatino Linotype" w:hAnsi="Palatino Linotype"/>
          <w:color w:val="000000"/>
          <w:sz w:val="26"/>
          <w:szCs w:val="26"/>
        </w:rPr>
        <w:t xml:space="preserve"> dei fratelli</w:t>
      </w:r>
      <w:r w:rsidR="00D74206" w:rsidRPr="00FB4B82">
        <w:rPr>
          <w:rFonts w:ascii="Palatino Linotype" w:hAnsi="Palatino Linotype"/>
          <w:color w:val="000000"/>
          <w:sz w:val="26"/>
          <w:szCs w:val="26"/>
        </w:rPr>
        <w:t xml:space="preserve"> </w:t>
      </w:r>
      <w:proofErr w:type="spellStart"/>
      <w:r w:rsidR="00D74206" w:rsidRPr="00FB4B82">
        <w:rPr>
          <w:rFonts w:ascii="Palatino Linotype" w:hAnsi="Palatino Linotype"/>
          <w:color w:val="000000"/>
          <w:sz w:val="26"/>
          <w:szCs w:val="26"/>
        </w:rPr>
        <w:t>Goncourt</w:t>
      </w:r>
      <w:proofErr w:type="spellEnd"/>
      <w:r w:rsidR="003F207F">
        <w:rPr>
          <w:rFonts w:ascii="Palatino Linotype" w:hAnsi="Palatino Linotype"/>
          <w:color w:val="000000"/>
          <w:sz w:val="26"/>
          <w:szCs w:val="26"/>
        </w:rPr>
        <w:t xml:space="preserve">). </w:t>
      </w:r>
      <w:r w:rsidR="00C719EA">
        <w:rPr>
          <w:rFonts w:ascii="Palatino Linotype" w:hAnsi="Palatino Linotype"/>
          <w:color w:val="000000"/>
          <w:sz w:val="26"/>
          <w:szCs w:val="26"/>
        </w:rPr>
        <w:t>Qui emergeva la natura di critica</w:t>
      </w:r>
      <w:r w:rsidR="00D74206" w:rsidRPr="00FB4B82">
        <w:rPr>
          <w:rFonts w:ascii="Palatino Linotype" w:hAnsi="Palatino Linotype"/>
          <w:color w:val="000000"/>
          <w:sz w:val="26"/>
          <w:szCs w:val="26"/>
        </w:rPr>
        <w:t xml:space="preserve"> sarcasti</w:t>
      </w:r>
      <w:r w:rsidR="00C719EA">
        <w:rPr>
          <w:rFonts w:ascii="Palatino Linotype" w:hAnsi="Palatino Linotype"/>
          <w:color w:val="000000"/>
          <w:sz w:val="26"/>
          <w:szCs w:val="26"/>
        </w:rPr>
        <w:t>ca, con cui si manifestava la</w:t>
      </w:r>
      <w:r w:rsidR="00D74206" w:rsidRPr="00FB4B82">
        <w:rPr>
          <w:rFonts w:ascii="Palatino Linotype" w:hAnsi="Palatino Linotype"/>
          <w:color w:val="000000"/>
          <w:sz w:val="26"/>
          <w:szCs w:val="26"/>
        </w:rPr>
        <w:t xml:space="preserve"> protesta nei confronti dei </w:t>
      </w:r>
      <w:r w:rsidR="00D74206" w:rsidRPr="00FB4B82">
        <w:rPr>
          <w:rFonts w:ascii="Palatino Linotype" w:hAnsi="Palatino Linotype"/>
          <w:color w:val="000000"/>
          <w:sz w:val="26"/>
          <w:szCs w:val="26"/>
        </w:rPr>
        <w:lastRenderedPageBreak/>
        <w:t xml:space="preserve">conferimenti ufficiali sovietici, </w:t>
      </w:r>
      <w:r w:rsidR="00C719EA">
        <w:rPr>
          <w:rFonts w:ascii="Palatino Linotype" w:hAnsi="Palatino Linotype"/>
          <w:color w:val="000000"/>
          <w:sz w:val="26"/>
          <w:szCs w:val="26"/>
        </w:rPr>
        <w:t xml:space="preserve">in cui </w:t>
      </w:r>
      <w:r w:rsidR="00D74206" w:rsidRPr="00FB4B82">
        <w:rPr>
          <w:rFonts w:ascii="Palatino Linotype" w:hAnsi="Palatino Linotype"/>
          <w:color w:val="000000"/>
          <w:sz w:val="26"/>
          <w:szCs w:val="26"/>
        </w:rPr>
        <w:t xml:space="preserve">scrittori ideologicamente allineati </w:t>
      </w:r>
      <w:r w:rsidR="00C719EA">
        <w:rPr>
          <w:rFonts w:ascii="Palatino Linotype" w:hAnsi="Palatino Linotype"/>
          <w:color w:val="000000"/>
          <w:sz w:val="26"/>
          <w:szCs w:val="26"/>
        </w:rPr>
        <w:t>ricevevano</w:t>
      </w:r>
      <w:r w:rsidR="00C719EA" w:rsidRPr="00FB4B82">
        <w:rPr>
          <w:rFonts w:ascii="Palatino Linotype" w:hAnsi="Palatino Linotype"/>
          <w:color w:val="000000"/>
          <w:sz w:val="26"/>
          <w:szCs w:val="26"/>
        </w:rPr>
        <w:t xml:space="preserve"> ingenti somme di denaro </w:t>
      </w:r>
      <w:r w:rsidR="00D74206" w:rsidRPr="00FB4B82">
        <w:rPr>
          <w:rFonts w:ascii="Palatino Linotype" w:hAnsi="Palatino Linotype"/>
          <w:color w:val="000000"/>
          <w:sz w:val="26"/>
          <w:szCs w:val="26"/>
        </w:rPr>
        <w:t xml:space="preserve">(nel caso del già evocato Premio Lenin si ricevevano 10.000 rubli). </w:t>
      </w:r>
    </w:p>
    <w:p w14:paraId="16C06B48" w14:textId="60B7A808" w:rsidR="00D74206" w:rsidRPr="00FB4B82" w:rsidRDefault="003F207F" w:rsidP="00C719EA">
      <w:pPr>
        <w:ind w:firstLine="708"/>
        <w:jc w:val="both"/>
        <w:rPr>
          <w:rFonts w:ascii="Palatino Linotype" w:hAnsi="Palatino Linotype"/>
          <w:color w:val="000000"/>
          <w:sz w:val="26"/>
          <w:szCs w:val="26"/>
        </w:rPr>
      </w:pPr>
      <w:r>
        <w:rPr>
          <w:rFonts w:ascii="Palatino Linotype" w:hAnsi="Palatino Linotype"/>
          <w:color w:val="000000"/>
          <w:sz w:val="26"/>
          <w:szCs w:val="26"/>
        </w:rPr>
        <w:t>Il simbolico</w:t>
      </w:r>
      <w:r w:rsidR="00D74206" w:rsidRPr="00FB4B82">
        <w:rPr>
          <w:rFonts w:ascii="Palatino Linotype" w:hAnsi="Palatino Linotype"/>
          <w:color w:val="000000"/>
          <w:sz w:val="26"/>
          <w:szCs w:val="26"/>
        </w:rPr>
        <w:t xml:space="preserve"> conferimento rappresentava prima di tutto un</w:t>
      </w:r>
      <w:r>
        <w:rPr>
          <w:rFonts w:ascii="Palatino Linotype" w:hAnsi="Palatino Linotype"/>
          <w:color w:val="000000"/>
          <w:sz w:val="26"/>
          <w:szCs w:val="26"/>
        </w:rPr>
        <w:t xml:space="preserve">a attestazione </w:t>
      </w:r>
      <w:r w:rsidR="00D74206" w:rsidRPr="00FB4B82">
        <w:rPr>
          <w:rFonts w:ascii="Palatino Linotype" w:hAnsi="Palatino Linotype"/>
          <w:color w:val="000000"/>
          <w:sz w:val="26"/>
          <w:szCs w:val="26"/>
        </w:rPr>
        <w:t xml:space="preserve">di stima, un giudizio disinteressato, che non replicava meccanismi d’interesse particolare o materiale. </w:t>
      </w:r>
      <w:r>
        <w:rPr>
          <w:rFonts w:ascii="Palatino Linotype" w:hAnsi="Palatino Linotype"/>
          <w:color w:val="000000"/>
          <w:sz w:val="26"/>
          <w:szCs w:val="26"/>
        </w:rPr>
        <w:t>Con</w:t>
      </w:r>
      <w:r w:rsidR="00D74206" w:rsidRPr="00FB4B82">
        <w:rPr>
          <w:rFonts w:ascii="Palatino Linotype" w:hAnsi="Palatino Linotype"/>
          <w:color w:val="000000"/>
          <w:sz w:val="26"/>
          <w:szCs w:val="26"/>
        </w:rPr>
        <w:t xml:space="preserve"> questi intenti e modalità gli scrittori si radunarono una prima volta a Leningrado, in quel 13 dicembre 1978, nella casa all’angolo con Via </w:t>
      </w:r>
      <w:proofErr w:type="spellStart"/>
      <w:r w:rsidR="00D74206" w:rsidRPr="00FB4B82">
        <w:rPr>
          <w:rFonts w:ascii="Palatino Linotype" w:hAnsi="Palatino Linotype"/>
          <w:color w:val="000000"/>
          <w:sz w:val="26"/>
          <w:szCs w:val="26"/>
        </w:rPr>
        <w:t>Ryleev</w:t>
      </w:r>
      <w:proofErr w:type="spellEnd"/>
      <w:r w:rsidR="00D74206" w:rsidRPr="00FB4B82">
        <w:rPr>
          <w:rFonts w:ascii="Palatino Linotype" w:hAnsi="Palatino Linotype"/>
          <w:color w:val="000000"/>
          <w:sz w:val="26"/>
          <w:szCs w:val="26"/>
        </w:rPr>
        <w:t xml:space="preserve">, nell’appartamento al pianterreno del critico d’arte Jurij </w:t>
      </w:r>
      <w:proofErr w:type="spellStart"/>
      <w:r w:rsidR="00D74206" w:rsidRPr="00FB4B82">
        <w:rPr>
          <w:rFonts w:ascii="Palatino Linotype" w:hAnsi="Palatino Linotype"/>
          <w:color w:val="000000"/>
          <w:sz w:val="26"/>
          <w:szCs w:val="26"/>
        </w:rPr>
        <w:t>Novikov</w:t>
      </w:r>
      <w:proofErr w:type="spellEnd"/>
      <w:r w:rsidR="00D74206" w:rsidRPr="00FB4B82">
        <w:rPr>
          <w:rFonts w:ascii="Palatino Linotype" w:hAnsi="Palatino Linotype"/>
          <w:color w:val="000000"/>
          <w:sz w:val="26"/>
          <w:szCs w:val="26"/>
        </w:rPr>
        <w:t>. Nel consumarsi del rituale, con tanto di vodka e</w:t>
      </w:r>
      <w:r w:rsidR="00C719EA">
        <w:rPr>
          <w:rFonts w:ascii="Palatino Linotype" w:hAnsi="Palatino Linotype"/>
          <w:color w:val="000000"/>
          <w:sz w:val="26"/>
          <w:szCs w:val="26"/>
        </w:rPr>
        <w:t xml:space="preserve"> di</w:t>
      </w:r>
      <w:r w:rsidR="00D74206" w:rsidRPr="00FB4B82">
        <w:rPr>
          <w:rFonts w:ascii="Palatino Linotype" w:hAnsi="Palatino Linotype"/>
          <w:color w:val="000000"/>
          <w:sz w:val="26"/>
          <w:szCs w:val="26"/>
        </w:rPr>
        <w:t xml:space="preserve"> una grande mela acquistata da Boris </w:t>
      </w:r>
      <w:proofErr w:type="spellStart"/>
      <w:r w:rsidR="00D74206" w:rsidRPr="00FB4B82">
        <w:rPr>
          <w:rFonts w:ascii="Palatino Linotype" w:hAnsi="Palatino Linotype"/>
          <w:color w:val="000000"/>
          <w:sz w:val="26"/>
          <w:szCs w:val="26"/>
        </w:rPr>
        <w:t>Ostanin</w:t>
      </w:r>
      <w:proofErr w:type="spellEnd"/>
      <w:r w:rsidR="00D74206" w:rsidRPr="00FB4B82">
        <w:rPr>
          <w:rFonts w:ascii="Palatino Linotype" w:hAnsi="Palatino Linotype"/>
          <w:color w:val="000000"/>
          <w:sz w:val="26"/>
          <w:szCs w:val="26"/>
        </w:rPr>
        <w:t xml:space="preserve"> al mercato rionale, fu guarnita la tavola per i tre vincitori del primo Premio Andrej </w:t>
      </w:r>
      <w:proofErr w:type="spellStart"/>
      <w:r w:rsidR="00D74206" w:rsidRPr="00FB4B82">
        <w:rPr>
          <w:rFonts w:ascii="Palatino Linotype" w:hAnsi="Palatino Linotype"/>
          <w:color w:val="000000"/>
          <w:sz w:val="26"/>
          <w:szCs w:val="26"/>
        </w:rPr>
        <w:t>Belyj</w:t>
      </w:r>
      <w:proofErr w:type="spellEnd"/>
      <w:r w:rsidR="00D74206" w:rsidRPr="00FB4B82">
        <w:rPr>
          <w:rFonts w:ascii="Palatino Linotype" w:hAnsi="Palatino Linotype"/>
          <w:color w:val="000000"/>
          <w:sz w:val="26"/>
          <w:szCs w:val="26"/>
        </w:rPr>
        <w:t xml:space="preserve">, che risultarono essere Boris </w:t>
      </w:r>
      <w:proofErr w:type="spellStart"/>
      <w:r w:rsidR="00D74206" w:rsidRPr="00FB4B82">
        <w:rPr>
          <w:rFonts w:ascii="Palatino Linotype" w:hAnsi="Palatino Linotype"/>
          <w:color w:val="000000"/>
          <w:sz w:val="26"/>
          <w:szCs w:val="26"/>
        </w:rPr>
        <w:t>Grojs</w:t>
      </w:r>
      <w:proofErr w:type="spellEnd"/>
      <w:r w:rsidR="00D74206" w:rsidRPr="00FB4B82">
        <w:rPr>
          <w:rFonts w:ascii="Palatino Linotype" w:hAnsi="Palatino Linotype"/>
          <w:color w:val="000000"/>
          <w:sz w:val="26"/>
          <w:szCs w:val="26"/>
        </w:rPr>
        <w:t xml:space="preserve"> (1947) per la critica letteraria, </w:t>
      </w:r>
      <w:proofErr w:type="spellStart"/>
      <w:r w:rsidR="00D74206" w:rsidRPr="00FB4B82">
        <w:rPr>
          <w:rFonts w:ascii="Palatino Linotype" w:hAnsi="Palatino Linotype"/>
          <w:color w:val="000000"/>
          <w:sz w:val="26"/>
          <w:szCs w:val="26"/>
        </w:rPr>
        <w:t>Arkadij</w:t>
      </w:r>
      <w:proofErr w:type="spellEnd"/>
      <w:r w:rsidR="00D74206" w:rsidRPr="00FB4B82">
        <w:rPr>
          <w:rFonts w:ascii="Palatino Linotype" w:hAnsi="Palatino Linotype"/>
          <w:color w:val="000000"/>
          <w:sz w:val="26"/>
          <w:szCs w:val="26"/>
        </w:rPr>
        <w:t xml:space="preserve"> </w:t>
      </w:r>
      <w:proofErr w:type="spellStart"/>
      <w:r w:rsidR="00D74206" w:rsidRPr="00FB4B82">
        <w:rPr>
          <w:rFonts w:ascii="Palatino Linotype" w:hAnsi="Palatino Linotype"/>
          <w:color w:val="000000"/>
          <w:sz w:val="26"/>
          <w:szCs w:val="26"/>
        </w:rPr>
        <w:t>Dragomoščenko</w:t>
      </w:r>
      <w:proofErr w:type="spellEnd"/>
      <w:r w:rsidR="00D74206" w:rsidRPr="00FB4B82">
        <w:rPr>
          <w:rFonts w:ascii="Palatino Linotype" w:hAnsi="Palatino Linotype"/>
          <w:color w:val="000000"/>
          <w:sz w:val="26"/>
          <w:szCs w:val="26"/>
        </w:rPr>
        <w:t xml:space="preserve"> (1946-2012) per la prosa e Viktor </w:t>
      </w:r>
      <w:proofErr w:type="spellStart"/>
      <w:r w:rsidR="00D74206" w:rsidRPr="00FB4B82">
        <w:rPr>
          <w:rFonts w:ascii="Palatino Linotype" w:hAnsi="Palatino Linotype"/>
          <w:color w:val="000000"/>
          <w:sz w:val="26"/>
          <w:szCs w:val="26"/>
        </w:rPr>
        <w:t>Krivulin</w:t>
      </w:r>
      <w:proofErr w:type="spellEnd"/>
      <w:r w:rsidR="00D74206" w:rsidRPr="00FB4B82">
        <w:rPr>
          <w:rFonts w:ascii="Palatino Linotype" w:hAnsi="Palatino Linotype"/>
          <w:color w:val="000000"/>
          <w:sz w:val="26"/>
          <w:szCs w:val="26"/>
        </w:rPr>
        <w:t xml:space="preserve"> per la poesia</w:t>
      </w:r>
      <w:r w:rsidR="00CD3ADD" w:rsidRPr="00FB4B82">
        <w:rPr>
          <w:rFonts w:ascii="Palatino Linotype" w:hAnsi="Palatino Linotype"/>
          <w:color w:val="000000"/>
          <w:sz w:val="26"/>
          <w:szCs w:val="26"/>
        </w:rPr>
        <w:t xml:space="preserve"> (</w:t>
      </w:r>
      <w:proofErr w:type="spellStart"/>
      <w:r w:rsidR="00CD3ADD" w:rsidRPr="00FB4B82">
        <w:rPr>
          <w:rFonts w:ascii="Palatino Linotype" w:hAnsi="Palatino Linotype"/>
          <w:color w:val="000000"/>
          <w:sz w:val="26"/>
          <w:szCs w:val="26"/>
        </w:rPr>
        <w:t>Ivanov</w:t>
      </w:r>
      <w:proofErr w:type="spellEnd"/>
      <w:r w:rsidR="00CD3ADD" w:rsidRPr="00FB4B82">
        <w:rPr>
          <w:rFonts w:ascii="Palatino Linotype" w:hAnsi="Palatino Linotype"/>
          <w:color w:val="000000"/>
          <w:sz w:val="26"/>
          <w:szCs w:val="26"/>
        </w:rPr>
        <w:t xml:space="preserve"> 2011: 293-294)</w:t>
      </w:r>
      <w:r w:rsidR="00D74206" w:rsidRPr="00FB4B82">
        <w:rPr>
          <w:rFonts w:ascii="Palatino Linotype" w:hAnsi="Palatino Linotype"/>
          <w:color w:val="000000"/>
          <w:sz w:val="26"/>
          <w:szCs w:val="26"/>
        </w:rPr>
        <w:t xml:space="preserve">. </w:t>
      </w:r>
    </w:p>
    <w:p w14:paraId="6F3A748C" w14:textId="50E96915" w:rsidR="00C719EA" w:rsidRDefault="00D74206" w:rsidP="007C4F78">
      <w:pPr>
        <w:ind w:firstLine="708"/>
        <w:jc w:val="both"/>
        <w:rPr>
          <w:rFonts w:ascii="Palatino Linotype" w:hAnsi="Palatino Linotype"/>
          <w:color w:val="000000"/>
          <w:sz w:val="26"/>
          <w:szCs w:val="26"/>
        </w:rPr>
      </w:pPr>
      <w:r w:rsidRPr="00FB4B82">
        <w:rPr>
          <w:rFonts w:ascii="Palatino Linotype" w:hAnsi="Palatino Linotype"/>
          <w:color w:val="000000"/>
          <w:sz w:val="26"/>
          <w:szCs w:val="26"/>
        </w:rPr>
        <w:t xml:space="preserve">Come ricorda Viktor </w:t>
      </w:r>
      <w:proofErr w:type="spellStart"/>
      <w:r w:rsidRPr="00FB4B82">
        <w:rPr>
          <w:rFonts w:ascii="Palatino Linotype" w:hAnsi="Palatino Linotype"/>
          <w:color w:val="000000"/>
          <w:sz w:val="26"/>
          <w:szCs w:val="26"/>
        </w:rPr>
        <w:t>Krivulin</w:t>
      </w:r>
      <w:proofErr w:type="spellEnd"/>
      <w:r w:rsidRPr="00FB4B82">
        <w:rPr>
          <w:rFonts w:ascii="Palatino Linotype" w:hAnsi="Palatino Linotype"/>
          <w:color w:val="000000"/>
          <w:sz w:val="26"/>
          <w:szCs w:val="26"/>
        </w:rPr>
        <w:t xml:space="preserve">, nel suo discorso di ringraziamento, l’assegnazione del </w:t>
      </w:r>
      <w:r w:rsidR="00646FCE">
        <w:rPr>
          <w:rFonts w:ascii="Palatino Linotype" w:hAnsi="Palatino Linotype"/>
          <w:color w:val="000000"/>
          <w:sz w:val="26"/>
          <w:szCs w:val="26"/>
        </w:rPr>
        <w:t>premio</w:t>
      </w:r>
      <w:r w:rsidRPr="00FB4B82">
        <w:rPr>
          <w:rFonts w:ascii="Palatino Linotype" w:hAnsi="Palatino Linotype"/>
          <w:color w:val="000000"/>
          <w:sz w:val="26"/>
          <w:szCs w:val="26"/>
        </w:rPr>
        <w:t xml:space="preserve"> rappresentava una</w:t>
      </w:r>
      <w:r w:rsidR="00CD3ADD" w:rsidRPr="00FB4B82">
        <w:rPr>
          <w:rFonts w:ascii="Palatino Linotype" w:hAnsi="Palatino Linotype"/>
          <w:color w:val="000000"/>
          <w:sz w:val="26"/>
          <w:szCs w:val="26"/>
        </w:rPr>
        <w:t xml:space="preserve"> sorta di</w:t>
      </w:r>
      <w:r w:rsidRPr="00FB4B82">
        <w:rPr>
          <w:rFonts w:ascii="Palatino Linotype" w:hAnsi="Palatino Linotype"/>
          <w:color w:val="000000"/>
          <w:sz w:val="26"/>
          <w:szCs w:val="26"/>
        </w:rPr>
        <w:t xml:space="preserve"> parodia di altre ‘solenni azioni’, ma in questo parodiare </w:t>
      </w:r>
      <w:r w:rsidR="00CD3ADD" w:rsidRPr="00FB4B82">
        <w:rPr>
          <w:rFonts w:ascii="Palatino Linotype" w:hAnsi="Palatino Linotype"/>
          <w:color w:val="000000"/>
          <w:sz w:val="26"/>
          <w:szCs w:val="26"/>
        </w:rPr>
        <w:t>risiedeva un</w:t>
      </w:r>
      <w:r w:rsidRPr="00FB4B82">
        <w:rPr>
          <w:rFonts w:ascii="Palatino Linotype" w:hAnsi="Palatino Linotype"/>
          <w:color w:val="000000"/>
          <w:sz w:val="26"/>
          <w:szCs w:val="26"/>
        </w:rPr>
        <w:t xml:space="preserve"> momento </w:t>
      </w:r>
      <w:r w:rsidR="00CD3ADD" w:rsidRPr="00FB4B82">
        <w:rPr>
          <w:rFonts w:ascii="Palatino Linotype" w:hAnsi="Palatino Linotype"/>
          <w:color w:val="000000"/>
          <w:sz w:val="26"/>
          <w:szCs w:val="26"/>
        </w:rPr>
        <w:t>significativo</w:t>
      </w:r>
      <w:r w:rsidR="003F207F">
        <w:rPr>
          <w:rFonts w:ascii="Palatino Linotype" w:hAnsi="Palatino Linotype"/>
          <w:color w:val="000000"/>
          <w:sz w:val="26"/>
          <w:szCs w:val="26"/>
        </w:rPr>
        <w:t>:</w:t>
      </w:r>
    </w:p>
    <w:p w14:paraId="257121FF" w14:textId="164E1353" w:rsidR="007575E9" w:rsidRDefault="007575E9" w:rsidP="007C4F78">
      <w:pPr>
        <w:ind w:firstLine="708"/>
        <w:jc w:val="both"/>
        <w:rPr>
          <w:rFonts w:ascii="Palatino Linotype" w:hAnsi="Palatino Linotype"/>
          <w:color w:val="000000"/>
          <w:sz w:val="26"/>
          <w:szCs w:val="26"/>
        </w:rPr>
      </w:pPr>
    </w:p>
    <w:p w14:paraId="6A97DB82" w14:textId="77777777" w:rsidR="007575E9" w:rsidRDefault="007575E9" w:rsidP="007575E9">
      <w:pPr>
        <w:ind w:left="567" w:right="567"/>
        <w:jc w:val="both"/>
        <w:rPr>
          <w:rFonts w:ascii="Palatino Linotype" w:hAnsi="Palatino Linotype"/>
          <w:color w:val="00B0F0"/>
          <w:lang w:val="ru-RU"/>
        </w:rPr>
      </w:pPr>
      <w:r>
        <w:rPr>
          <w:rFonts w:ascii="Palatino Linotype" w:hAnsi="Palatino Linotype"/>
          <w:lang w:val="ru-RU"/>
        </w:rPr>
        <w:t>Нет двух культур, культура одна, и наш вечер, возможно, ближе к ее сущности, чем широко обставленные действия. В</w:t>
      </w:r>
      <w:r w:rsidRPr="007575E9">
        <w:rPr>
          <w:rFonts w:ascii="Palatino Linotype" w:hAnsi="Palatino Linotype"/>
          <w:lang w:val="ru-RU"/>
        </w:rPr>
        <w:t xml:space="preserve"> </w:t>
      </w:r>
      <w:r>
        <w:rPr>
          <w:rFonts w:ascii="Palatino Linotype" w:hAnsi="Palatino Linotype"/>
          <w:lang w:val="ru-RU"/>
        </w:rPr>
        <w:t>этом</w:t>
      </w:r>
      <w:r w:rsidRPr="007575E9">
        <w:rPr>
          <w:rFonts w:ascii="Palatino Linotype" w:hAnsi="Palatino Linotype"/>
          <w:lang w:val="ru-RU"/>
        </w:rPr>
        <w:t xml:space="preserve"> </w:t>
      </w:r>
      <w:r>
        <w:rPr>
          <w:rFonts w:ascii="Palatino Linotype" w:hAnsi="Palatino Linotype"/>
          <w:lang w:val="ru-RU"/>
        </w:rPr>
        <w:t>будущее</w:t>
      </w:r>
      <w:r w:rsidRPr="007575E9">
        <w:rPr>
          <w:rFonts w:ascii="Palatino Linotype" w:hAnsi="Palatino Linotype"/>
          <w:lang w:val="ru-RU"/>
        </w:rPr>
        <w:t xml:space="preserve"> </w:t>
      </w:r>
      <w:r>
        <w:rPr>
          <w:rFonts w:ascii="Palatino Linotype" w:hAnsi="Palatino Linotype"/>
          <w:lang w:val="ru-RU"/>
        </w:rPr>
        <w:t>наших</w:t>
      </w:r>
      <w:r w:rsidRPr="007575E9">
        <w:rPr>
          <w:rFonts w:ascii="Palatino Linotype" w:hAnsi="Palatino Linotype"/>
          <w:lang w:val="ru-RU"/>
        </w:rPr>
        <w:t xml:space="preserve"> </w:t>
      </w:r>
      <w:r>
        <w:rPr>
          <w:rFonts w:ascii="Palatino Linotype" w:hAnsi="Palatino Linotype"/>
          <w:lang w:val="ru-RU"/>
        </w:rPr>
        <w:t>собраний</w:t>
      </w:r>
      <w:r w:rsidRPr="007575E9">
        <w:rPr>
          <w:rFonts w:ascii="Palatino Linotype" w:hAnsi="Palatino Linotype"/>
          <w:color w:val="000000" w:themeColor="text1"/>
          <w:lang w:val="ru-RU"/>
        </w:rPr>
        <w:t xml:space="preserve"> (</w:t>
      </w:r>
      <w:proofErr w:type="spellStart"/>
      <w:r>
        <w:rPr>
          <w:rFonts w:ascii="Palatino Linotype" w:hAnsi="Palatino Linotype"/>
          <w:color w:val="000000" w:themeColor="text1"/>
        </w:rPr>
        <w:t>Krivulin</w:t>
      </w:r>
      <w:proofErr w:type="spellEnd"/>
      <w:r w:rsidRPr="007575E9">
        <w:rPr>
          <w:rFonts w:ascii="Palatino Linotype" w:hAnsi="Palatino Linotype"/>
          <w:color w:val="000000" w:themeColor="text1"/>
          <w:lang w:val="ru-RU"/>
        </w:rPr>
        <w:t xml:space="preserve"> 1978: 2</w:t>
      </w:r>
      <w:r w:rsidRPr="007575E9">
        <w:rPr>
          <w:rFonts w:ascii="Palatino Linotype" w:hAnsi="Palatino Linotype"/>
          <w:color w:val="000000" w:themeColor="text1"/>
          <w:lang w:val="ru-RU"/>
        </w:rPr>
        <w:t>50</w:t>
      </w:r>
      <w:r w:rsidRPr="007575E9">
        <w:rPr>
          <w:rFonts w:ascii="Palatino Linotype" w:hAnsi="Palatino Linotype"/>
          <w:color w:val="000000" w:themeColor="text1"/>
          <w:lang w:val="ru-RU"/>
        </w:rPr>
        <w:t>)</w:t>
      </w:r>
      <w:r>
        <w:rPr>
          <w:rStyle w:val="Rimandonotaapidipagina"/>
          <w:rFonts w:ascii="Palatino Linotype" w:hAnsi="Palatino Linotype"/>
          <w:color w:val="000000" w:themeColor="text1"/>
          <w:lang w:val="ru-RU"/>
        </w:rPr>
        <w:footnoteReference w:id="3"/>
      </w:r>
      <w:r w:rsidRPr="007575E9">
        <w:rPr>
          <w:rFonts w:ascii="Palatino Linotype" w:hAnsi="Palatino Linotype"/>
          <w:color w:val="000000" w:themeColor="text1"/>
          <w:lang w:val="ru-RU"/>
        </w:rPr>
        <w:t>.</w:t>
      </w:r>
    </w:p>
    <w:p w14:paraId="6EE053F0" w14:textId="234008A1" w:rsidR="00D74206" w:rsidRPr="007575E9" w:rsidRDefault="00D74206" w:rsidP="007575E9">
      <w:pPr>
        <w:ind w:left="567" w:right="567"/>
        <w:jc w:val="both"/>
        <w:rPr>
          <w:rFonts w:ascii="Palatino Linotype" w:hAnsi="Palatino Linotype"/>
          <w:color w:val="00B0F0"/>
        </w:rPr>
      </w:pPr>
      <w:r w:rsidRPr="00FB4B82">
        <w:rPr>
          <w:rFonts w:ascii="Palatino Linotype" w:hAnsi="Palatino Linotype"/>
          <w:color w:val="000000"/>
          <w:sz w:val="26"/>
          <w:szCs w:val="26"/>
        </w:rPr>
        <w:t xml:space="preserve"> </w:t>
      </w:r>
    </w:p>
    <w:p w14:paraId="2F011387" w14:textId="5C8B5F31" w:rsidR="00D74206" w:rsidRDefault="00D74206" w:rsidP="007575E9">
      <w:pPr>
        <w:ind w:firstLine="567"/>
        <w:jc w:val="both"/>
        <w:rPr>
          <w:rFonts w:ascii="Palatino Linotype" w:hAnsi="Palatino Linotype"/>
          <w:color w:val="000000"/>
          <w:sz w:val="26"/>
          <w:szCs w:val="26"/>
        </w:rPr>
      </w:pPr>
      <w:r w:rsidRPr="007C4F78">
        <w:rPr>
          <w:rFonts w:ascii="Palatino Linotype" w:hAnsi="Palatino Linotype"/>
          <w:color w:val="000000"/>
          <w:sz w:val="26"/>
          <w:szCs w:val="26"/>
        </w:rPr>
        <w:t xml:space="preserve">Per comprendere a pieno lo spirito con cui prendeva origine l’iniziativa dell’Andrej </w:t>
      </w:r>
      <w:proofErr w:type="spellStart"/>
      <w:r w:rsidRPr="007C4F78">
        <w:rPr>
          <w:rFonts w:ascii="Palatino Linotype" w:hAnsi="Palatino Linotype"/>
          <w:color w:val="000000"/>
          <w:sz w:val="26"/>
          <w:szCs w:val="26"/>
        </w:rPr>
        <w:t>Belyj</w:t>
      </w:r>
      <w:proofErr w:type="spellEnd"/>
      <w:r w:rsidRPr="007C4F78">
        <w:rPr>
          <w:rFonts w:ascii="Palatino Linotype" w:hAnsi="Palatino Linotype"/>
          <w:color w:val="000000"/>
          <w:sz w:val="26"/>
          <w:szCs w:val="26"/>
        </w:rPr>
        <w:t>, qui di seguito si riporta integralmente</w:t>
      </w:r>
      <w:r w:rsidR="0051508B">
        <w:rPr>
          <w:rFonts w:ascii="Palatino Linotype" w:hAnsi="Palatino Linotype"/>
          <w:color w:val="000000"/>
          <w:sz w:val="26"/>
          <w:szCs w:val="26"/>
        </w:rPr>
        <w:t>,</w:t>
      </w:r>
      <w:r w:rsidRPr="007C4F78">
        <w:rPr>
          <w:rFonts w:ascii="Palatino Linotype" w:hAnsi="Palatino Linotype"/>
          <w:color w:val="000000"/>
          <w:sz w:val="26"/>
          <w:szCs w:val="26"/>
        </w:rPr>
        <w:t xml:space="preserve"> </w:t>
      </w:r>
      <w:r w:rsidR="0051508B">
        <w:rPr>
          <w:rFonts w:ascii="Palatino Linotype" w:hAnsi="Palatino Linotype"/>
          <w:color w:val="000000"/>
          <w:sz w:val="26"/>
          <w:szCs w:val="26"/>
        </w:rPr>
        <w:t xml:space="preserve">in originale e in traduzione, </w:t>
      </w:r>
      <w:r w:rsidRPr="007C4F78">
        <w:rPr>
          <w:rFonts w:ascii="Palatino Linotype" w:hAnsi="Palatino Linotype"/>
          <w:color w:val="000000"/>
          <w:sz w:val="26"/>
          <w:szCs w:val="26"/>
        </w:rPr>
        <w:t>il testo introduttivo a firma di un membro della giuria</w:t>
      </w:r>
      <w:r w:rsidR="0051508B">
        <w:rPr>
          <w:rFonts w:ascii="Palatino Linotype" w:hAnsi="Palatino Linotype"/>
          <w:color w:val="000000"/>
          <w:sz w:val="26"/>
          <w:szCs w:val="26"/>
        </w:rPr>
        <w:t xml:space="preserve"> segreta</w:t>
      </w:r>
      <w:r w:rsidRPr="007C4F78">
        <w:rPr>
          <w:rFonts w:ascii="Palatino Linotype" w:hAnsi="Palatino Linotype"/>
          <w:color w:val="000000"/>
          <w:sz w:val="26"/>
          <w:szCs w:val="26"/>
        </w:rPr>
        <w:t xml:space="preserve"> del premio</w:t>
      </w:r>
      <w:r w:rsidR="003F7C83">
        <w:rPr>
          <w:rFonts w:ascii="Palatino Linotype" w:hAnsi="Palatino Linotype"/>
          <w:color w:val="000000"/>
          <w:sz w:val="26"/>
          <w:szCs w:val="26"/>
        </w:rPr>
        <w:t xml:space="preserve"> (formata da B. </w:t>
      </w:r>
      <w:proofErr w:type="spellStart"/>
      <w:r w:rsidR="003F7C83">
        <w:rPr>
          <w:rFonts w:ascii="Palatino Linotype" w:hAnsi="Palatino Linotype"/>
          <w:color w:val="000000"/>
          <w:sz w:val="26"/>
          <w:szCs w:val="26"/>
        </w:rPr>
        <w:t>Ostanin</w:t>
      </w:r>
      <w:proofErr w:type="spellEnd"/>
      <w:r w:rsidR="003F7C83">
        <w:rPr>
          <w:rFonts w:ascii="Palatino Linotype" w:hAnsi="Palatino Linotype"/>
          <w:color w:val="000000"/>
          <w:sz w:val="26"/>
          <w:szCs w:val="26"/>
        </w:rPr>
        <w:t xml:space="preserve">, A. </w:t>
      </w:r>
      <w:proofErr w:type="spellStart"/>
      <w:r w:rsidR="003F7C83" w:rsidRPr="00FB4B82">
        <w:rPr>
          <w:rFonts w:ascii="Palatino Linotype" w:hAnsi="Palatino Linotype"/>
          <w:color w:val="000000"/>
          <w:sz w:val="26"/>
          <w:szCs w:val="26"/>
        </w:rPr>
        <w:t>Dragomoščenko</w:t>
      </w:r>
      <w:proofErr w:type="spellEnd"/>
      <w:r w:rsidR="003F7C83">
        <w:rPr>
          <w:rFonts w:ascii="Palatino Linotype" w:hAnsi="Palatino Linotype"/>
          <w:color w:val="000000"/>
          <w:sz w:val="26"/>
          <w:szCs w:val="26"/>
        </w:rPr>
        <w:t xml:space="preserve"> e B. </w:t>
      </w:r>
      <w:proofErr w:type="spellStart"/>
      <w:r w:rsidR="003F7C83">
        <w:rPr>
          <w:rFonts w:ascii="Palatino Linotype" w:hAnsi="Palatino Linotype"/>
          <w:color w:val="000000"/>
          <w:sz w:val="26"/>
          <w:szCs w:val="26"/>
        </w:rPr>
        <w:t>Ivanov</w:t>
      </w:r>
      <w:proofErr w:type="spellEnd"/>
      <w:r w:rsidR="003F7C83">
        <w:rPr>
          <w:rFonts w:ascii="Palatino Linotype" w:hAnsi="Palatino Linotype"/>
          <w:color w:val="000000"/>
          <w:sz w:val="26"/>
          <w:szCs w:val="26"/>
        </w:rPr>
        <w:t>)</w:t>
      </w:r>
      <w:r w:rsidR="0051508B">
        <w:rPr>
          <w:rStyle w:val="Rimandonotaapidipagina"/>
          <w:rFonts w:ascii="Palatino Linotype" w:hAnsi="Palatino Linotype"/>
          <w:color w:val="000000"/>
          <w:sz w:val="26"/>
          <w:szCs w:val="26"/>
        </w:rPr>
        <w:footnoteReference w:id="4"/>
      </w:r>
      <w:r w:rsidRPr="007C4F78">
        <w:rPr>
          <w:rFonts w:ascii="Palatino Linotype" w:hAnsi="Palatino Linotype"/>
          <w:color w:val="000000"/>
          <w:sz w:val="26"/>
          <w:szCs w:val="26"/>
        </w:rPr>
        <w:t xml:space="preserve">. </w:t>
      </w:r>
    </w:p>
    <w:p w14:paraId="67290446" w14:textId="77777777" w:rsidR="00220D17" w:rsidRDefault="00220D17" w:rsidP="007C4F78">
      <w:pPr>
        <w:ind w:firstLine="708"/>
        <w:jc w:val="both"/>
        <w:rPr>
          <w:rFonts w:ascii="Palatino Linotype" w:hAnsi="Palatino Linotype"/>
          <w:color w:val="000000"/>
          <w:sz w:val="26"/>
          <w:szCs w:val="26"/>
        </w:rPr>
      </w:pPr>
    </w:p>
    <w:p w14:paraId="5BB059EF" w14:textId="1E3CB117" w:rsidR="00D74206" w:rsidRPr="000E078F" w:rsidRDefault="00D74206" w:rsidP="00C719EA">
      <w:pPr>
        <w:spacing w:beforeLines="240" w:before="576" w:after="240"/>
        <w:ind w:left="567" w:right="567"/>
        <w:jc w:val="both"/>
        <w:rPr>
          <w:rFonts w:ascii="Palatino Linotype" w:hAnsi="Palatino Linotype"/>
          <w:b/>
          <w:bCs/>
          <w:lang w:val="ru-RU"/>
        </w:rPr>
      </w:pPr>
      <w:r w:rsidRPr="00E75FE6">
        <w:rPr>
          <w:rFonts w:ascii="Palatino Linotype" w:hAnsi="Palatino Linotype"/>
          <w:b/>
          <w:bCs/>
          <w:lang w:val="ru-RU"/>
        </w:rPr>
        <w:lastRenderedPageBreak/>
        <w:t>Присуждение</w:t>
      </w:r>
      <w:r w:rsidRPr="000E078F">
        <w:rPr>
          <w:rFonts w:ascii="Palatino Linotype" w:hAnsi="Palatino Linotype"/>
          <w:b/>
          <w:bCs/>
          <w:lang w:val="ru-RU"/>
        </w:rPr>
        <w:t xml:space="preserve"> </w:t>
      </w:r>
      <w:r w:rsidRPr="00E75FE6">
        <w:rPr>
          <w:rFonts w:ascii="Palatino Linotype" w:hAnsi="Palatino Linotype"/>
          <w:b/>
          <w:bCs/>
          <w:lang w:val="ru-RU"/>
        </w:rPr>
        <w:t>премий</w:t>
      </w:r>
      <w:r w:rsidRPr="000E078F">
        <w:rPr>
          <w:rFonts w:ascii="Palatino Linotype" w:hAnsi="Palatino Linotype"/>
          <w:b/>
          <w:bCs/>
          <w:lang w:val="ru-RU"/>
        </w:rPr>
        <w:t xml:space="preserve"> </w:t>
      </w:r>
      <w:r w:rsidRPr="00E75FE6">
        <w:rPr>
          <w:rFonts w:ascii="Palatino Linotype" w:hAnsi="Palatino Linotype"/>
          <w:b/>
          <w:bCs/>
          <w:lang w:val="ru-RU"/>
        </w:rPr>
        <w:t>имени</w:t>
      </w:r>
      <w:r w:rsidRPr="000E078F">
        <w:rPr>
          <w:rFonts w:ascii="Palatino Linotype" w:hAnsi="Palatino Linotype"/>
          <w:b/>
          <w:bCs/>
          <w:lang w:val="ru-RU"/>
        </w:rPr>
        <w:t xml:space="preserve"> </w:t>
      </w:r>
      <w:r w:rsidRPr="00E75FE6">
        <w:rPr>
          <w:rFonts w:ascii="Palatino Linotype" w:hAnsi="Palatino Linotype"/>
          <w:b/>
          <w:bCs/>
          <w:lang w:val="ru-RU"/>
        </w:rPr>
        <w:t>Андрея</w:t>
      </w:r>
      <w:r w:rsidRPr="000E078F">
        <w:rPr>
          <w:rFonts w:ascii="Palatino Linotype" w:hAnsi="Palatino Linotype"/>
          <w:b/>
          <w:bCs/>
          <w:lang w:val="ru-RU"/>
        </w:rPr>
        <w:t xml:space="preserve"> </w:t>
      </w:r>
      <w:r w:rsidRPr="00E75FE6">
        <w:rPr>
          <w:rFonts w:ascii="Palatino Linotype" w:hAnsi="Palatino Linotype"/>
          <w:b/>
          <w:bCs/>
          <w:lang w:val="ru-RU"/>
        </w:rPr>
        <w:t>Белого</w:t>
      </w:r>
    </w:p>
    <w:p w14:paraId="1776FE3E" w14:textId="77777777" w:rsidR="00D74206" w:rsidRPr="00E75FE6" w:rsidRDefault="00D74206" w:rsidP="007B48BD">
      <w:pPr>
        <w:ind w:left="567" w:right="567"/>
        <w:jc w:val="both"/>
        <w:rPr>
          <w:rFonts w:ascii="Palatino Linotype" w:hAnsi="Palatino Linotype"/>
          <w:lang w:val="ru-RU"/>
        </w:rPr>
      </w:pPr>
      <w:r w:rsidRPr="00E75FE6">
        <w:rPr>
          <w:rFonts w:ascii="Palatino Linotype" w:hAnsi="Palatino Linotype"/>
          <w:lang w:val="ru-RU"/>
        </w:rPr>
        <w:t xml:space="preserve">Для </w:t>
      </w:r>
      <w:proofErr w:type="gramStart"/>
      <w:r w:rsidRPr="00E75FE6">
        <w:rPr>
          <w:rFonts w:ascii="Palatino Linotype" w:hAnsi="Palatino Linotype"/>
          <w:lang w:val="ru-RU"/>
        </w:rPr>
        <w:t>тех</w:t>
      </w:r>
      <w:proofErr w:type="gramEnd"/>
      <w:r w:rsidRPr="00E75FE6">
        <w:rPr>
          <w:rFonts w:ascii="Palatino Linotype" w:hAnsi="Palatino Linotype"/>
          <w:lang w:val="ru-RU"/>
        </w:rPr>
        <w:t xml:space="preserve"> кто вновь и вновь обсуждал идею ежегодной премии за лучшие поэтические, прозаические и критические произведения – этот акт представлялся все более необходимым и более серьезным. Еще недавно казалось, что нет никакой надежды на то, что неофициальная гуманитария может стать чем-то больше, чем приватной деятельностью, – теперь несомненно, что так называемая «вторая культура» это – просто культура. Еще недавно думалось, что сопоставление того, что создано сегодня с тем, что было создано нашими предшественниками, недопустимо из-за нескромности, – теперь риск сопоставления кажется оправданным. Еще недавно культурное движение открывало лишь то, что б ы л о, и казалось, что в настоящем нет ничего кроме повторения прошлого. Теперь мы лучше знаем, что е с т ь и будущее и уже не кажется фатально навязанным. Для каждого, кто принимал участие в работе жюри, – это была возможность выразить свою признательность авторам, произведения которых стали для них событием, «вехой», ощутимой победой слова над молчание мысли над предметом, личности над хаосом. Некоторое время жюри колебалось: премии должны были получить деятелей культуры, который был бы свободен от ангажированности, олицетворял новаторство. В конце концов, был решено, что имя Андрея Белого – поэта, прозаика, эссеиста исследователя, пионера знаменитой «формальной школы» – наиболее адекватно может обозначить смысл этого символического награждения.</w:t>
      </w:r>
    </w:p>
    <w:p w14:paraId="4B0450E3" w14:textId="77777777" w:rsidR="00D74206" w:rsidRPr="00E75FE6" w:rsidRDefault="00D74206" w:rsidP="007B48BD">
      <w:pPr>
        <w:ind w:left="567" w:right="567"/>
        <w:jc w:val="both"/>
        <w:rPr>
          <w:rFonts w:ascii="Palatino Linotype" w:hAnsi="Palatino Linotype"/>
          <w:lang w:val="ru-RU"/>
        </w:rPr>
      </w:pPr>
      <w:r w:rsidRPr="00E75FE6">
        <w:rPr>
          <w:rFonts w:ascii="Palatino Linotype" w:hAnsi="Palatino Linotype"/>
          <w:lang w:val="ru-RU"/>
        </w:rPr>
        <w:tab/>
        <w:t xml:space="preserve">Хотя литературная Премия Андрея Белого должна была вручаться от журнала «Часы», члены жюри решили, что ее лауреатом не обязательно должны быть те авторы, произведения которых были опубликованы на страницах сего издания. Культурное достижение – это достижение личности, и жюри /249/ прежде всего, должно оценивать тот личный, конкретны вклад, который поэт, прозаик, критик, внес в культурное движение – все другие соображения должны быть отброшены. Была предусмотрена система голосования, которая могла бы учесть разницу мнений и способ их согласования, но при определении </w:t>
      </w:r>
      <w:r w:rsidRPr="00E75FE6">
        <w:rPr>
          <w:rFonts w:ascii="Palatino Linotype" w:hAnsi="Palatino Linotype"/>
          <w:lang w:val="ru-RU"/>
        </w:rPr>
        <w:lastRenderedPageBreak/>
        <w:t xml:space="preserve">кандидатов разногласий не возникло. Это, на мой взгляд, объясняется тем, что решение как бы само собой напрашивалось, так как, если, например, говорить о премии поэту, то стихи Виктора Кривулина – безусловно являются наиболее признанными, наиболее классическим развитием </w:t>
      </w:r>
      <w:proofErr w:type="spellStart"/>
      <w:r w:rsidRPr="00E75FE6">
        <w:rPr>
          <w:rFonts w:ascii="Palatino Linotype" w:hAnsi="Palatino Linotype"/>
          <w:lang w:val="ru-RU"/>
        </w:rPr>
        <w:t>петербургско</w:t>
      </w:r>
      <w:proofErr w:type="spellEnd"/>
      <w:r w:rsidRPr="00E75FE6">
        <w:rPr>
          <w:rFonts w:ascii="Palatino Linotype" w:hAnsi="Palatino Linotype"/>
          <w:lang w:val="ru-RU"/>
        </w:rPr>
        <w:t xml:space="preserve">-ленинградской поэтической традиции. Среди прозаических произведений роман Аркадия Драгомощенко «Расположение в домах и деревьях» при всей его очевидной связи с русскими и западными влияниями, был читателями отмечен, как крупный шаг в становлении языка русской современной прозы. Что касается литературной критики, то статьи Бориса </w:t>
      </w:r>
      <w:proofErr w:type="spellStart"/>
      <w:r w:rsidRPr="00E75FE6">
        <w:rPr>
          <w:rFonts w:ascii="Palatino Linotype" w:hAnsi="Palatino Linotype"/>
          <w:lang w:val="ru-RU"/>
        </w:rPr>
        <w:t>Гройса</w:t>
      </w:r>
      <w:proofErr w:type="spellEnd"/>
      <w:r w:rsidRPr="00E75FE6">
        <w:rPr>
          <w:rFonts w:ascii="Palatino Linotype" w:hAnsi="Palatino Linotype"/>
          <w:lang w:val="ru-RU"/>
        </w:rPr>
        <w:t xml:space="preserve"> о московских живописцах, о концептуальном искусстве выдвинули его в число наиболее глубоких и проницательных исследователей современного отечественного авангарда.</w:t>
      </w:r>
    </w:p>
    <w:p w14:paraId="7F9FEF6D" w14:textId="77777777" w:rsidR="00D74206" w:rsidRPr="00E75FE6" w:rsidRDefault="00D74206" w:rsidP="007B48BD">
      <w:pPr>
        <w:ind w:left="567" w:right="567"/>
        <w:jc w:val="both"/>
        <w:rPr>
          <w:rFonts w:ascii="Palatino Linotype" w:hAnsi="Palatino Linotype"/>
          <w:lang w:val="ru-RU"/>
        </w:rPr>
      </w:pPr>
    </w:p>
    <w:p w14:paraId="35B11612" w14:textId="77777777" w:rsidR="00D74206" w:rsidRPr="00E75FE6" w:rsidRDefault="00D74206" w:rsidP="007B48BD">
      <w:pPr>
        <w:ind w:left="567" w:right="567"/>
        <w:jc w:val="both"/>
        <w:rPr>
          <w:rFonts w:ascii="Palatino Linotype" w:hAnsi="Palatino Linotype"/>
          <w:lang w:val="ru-RU"/>
        </w:rPr>
      </w:pPr>
      <w:r w:rsidRPr="00E75FE6">
        <w:rPr>
          <w:rFonts w:ascii="Palatino Linotype" w:hAnsi="Palatino Linotype"/>
          <w:lang w:val="ru-RU"/>
        </w:rPr>
        <w:tab/>
        <w:t>13 декабря премии: диплом и символический рубль / Премия Гонкуров – франк / были вручены. Аплодисменты друзей – и награжденные усаживаются за отдельным столом. Это было предусмотрено ритуалом вручений премий, как и ответные речи лауреатов.</w:t>
      </w:r>
    </w:p>
    <w:p w14:paraId="65A8728D" w14:textId="26F1169E" w:rsidR="00D74206" w:rsidRDefault="00D74206" w:rsidP="007B48BD">
      <w:pPr>
        <w:ind w:left="567" w:right="567"/>
        <w:jc w:val="both"/>
        <w:rPr>
          <w:rFonts w:ascii="Palatino Linotype" w:hAnsi="Palatino Linotype"/>
          <w:lang w:val="ru-RU"/>
        </w:rPr>
      </w:pPr>
    </w:p>
    <w:p w14:paraId="09FD7FB2" w14:textId="51704EC9" w:rsidR="007575E9" w:rsidRPr="007575E9" w:rsidRDefault="007575E9" w:rsidP="007B48BD">
      <w:pPr>
        <w:ind w:left="567" w:right="567"/>
        <w:jc w:val="both"/>
        <w:rPr>
          <w:rFonts w:ascii="Palatino Linotype" w:hAnsi="Palatino Linotype"/>
        </w:rPr>
      </w:pPr>
      <w:r>
        <w:rPr>
          <w:rFonts w:ascii="Palatino Linotype" w:hAnsi="Palatino Linotype"/>
          <w:i/>
          <w:iCs/>
          <w:color w:val="000000" w:themeColor="text1"/>
        </w:rPr>
        <w:t>i</w:t>
      </w:r>
      <w:r w:rsidRPr="007575E9">
        <w:rPr>
          <w:rFonts w:ascii="Palatino Linotype" w:hAnsi="Palatino Linotype"/>
          <w:i/>
          <w:iCs/>
          <w:color w:val="000000" w:themeColor="text1"/>
        </w:rPr>
        <w:t>t.tr</w:t>
      </w:r>
      <w:r w:rsidRPr="007575E9">
        <w:rPr>
          <w:rFonts w:ascii="Palatino Linotype" w:hAnsi="Palatino Linotype"/>
          <w:color w:val="000000" w:themeColor="text1"/>
        </w:rPr>
        <w:t>.:</w:t>
      </w:r>
    </w:p>
    <w:p w14:paraId="198F5972" w14:textId="2888E620" w:rsidR="00DC5807" w:rsidRPr="007575E9" w:rsidRDefault="00220D17" w:rsidP="00DC5807">
      <w:pPr>
        <w:ind w:left="567" w:right="567"/>
        <w:jc w:val="both"/>
        <w:rPr>
          <w:rFonts w:ascii="Palatino Linotype" w:hAnsi="Palatino Linotype"/>
          <w:b/>
          <w:bCs/>
          <w:color w:val="000000" w:themeColor="text1"/>
        </w:rPr>
      </w:pPr>
      <w:r w:rsidRPr="00E75FE6">
        <w:rPr>
          <w:rFonts w:ascii="Palatino Linotype" w:hAnsi="Palatino Linotype"/>
          <w:b/>
          <w:bCs/>
          <w:color w:val="000000" w:themeColor="text1"/>
        </w:rPr>
        <w:t>Conferimento</w:t>
      </w:r>
      <w:r w:rsidR="00D74206" w:rsidRPr="007575E9">
        <w:rPr>
          <w:rFonts w:ascii="Palatino Linotype" w:hAnsi="Palatino Linotype"/>
          <w:b/>
          <w:bCs/>
          <w:color w:val="000000" w:themeColor="text1"/>
        </w:rPr>
        <w:t xml:space="preserve"> </w:t>
      </w:r>
      <w:r w:rsidR="00D74206" w:rsidRPr="00E75FE6">
        <w:rPr>
          <w:rFonts w:ascii="Palatino Linotype" w:hAnsi="Palatino Linotype"/>
          <w:b/>
          <w:bCs/>
          <w:color w:val="000000" w:themeColor="text1"/>
        </w:rPr>
        <w:t>dei</w:t>
      </w:r>
      <w:r w:rsidR="00D74206" w:rsidRPr="007575E9">
        <w:rPr>
          <w:rFonts w:ascii="Palatino Linotype" w:hAnsi="Palatino Linotype"/>
          <w:b/>
          <w:bCs/>
          <w:color w:val="000000" w:themeColor="text1"/>
        </w:rPr>
        <w:t xml:space="preserve"> </w:t>
      </w:r>
      <w:r w:rsidR="00D74206" w:rsidRPr="00E75FE6">
        <w:rPr>
          <w:rFonts w:ascii="Palatino Linotype" w:hAnsi="Palatino Linotype"/>
          <w:b/>
          <w:bCs/>
          <w:color w:val="000000" w:themeColor="text1"/>
        </w:rPr>
        <w:t>premi</w:t>
      </w:r>
      <w:r w:rsidR="00D74206" w:rsidRPr="007575E9">
        <w:rPr>
          <w:rFonts w:ascii="Palatino Linotype" w:hAnsi="Palatino Linotype"/>
          <w:b/>
          <w:bCs/>
          <w:color w:val="000000" w:themeColor="text1"/>
        </w:rPr>
        <w:t xml:space="preserve"> </w:t>
      </w:r>
      <w:r w:rsidR="00D74206" w:rsidRPr="00E75FE6">
        <w:rPr>
          <w:rFonts w:ascii="Palatino Linotype" w:hAnsi="Palatino Linotype"/>
          <w:b/>
          <w:bCs/>
          <w:color w:val="000000" w:themeColor="text1"/>
        </w:rPr>
        <w:t>Andrej</w:t>
      </w:r>
      <w:r w:rsidR="00D74206" w:rsidRPr="007575E9">
        <w:rPr>
          <w:rFonts w:ascii="Palatino Linotype" w:hAnsi="Palatino Linotype"/>
          <w:b/>
          <w:bCs/>
          <w:color w:val="000000" w:themeColor="text1"/>
        </w:rPr>
        <w:t xml:space="preserve"> </w:t>
      </w:r>
      <w:proofErr w:type="spellStart"/>
      <w:r w:rsidR="00D74206" w:rsidRPr="00E75FE6">
        <w:rPr>
          <w:rFonts w:ascii="Palatino Linotype" w:hAnsi="Palatino Linotype"/>
          <w:b/>
          <w:bCs/>
          <w:color w:val="000000" w:themeColor="text1"/>
        </w:rPr>
        <w:t>Belyj</w:t>
      </w:r>
      <w:proofErr w:type="spellEnd"/>
      <w:r w:rsidR="00D74206" w:rsidRPr="007575E9">
        <w:rPr>
          <w:rFonts w:ascii="Palatino Linotype" w:hAnsi="Palatino Linotype"/>
          <w:b/>
          <w:bCs/>
          <w:color w:val="000000" w:themeColor="text1"/>
        </w:rPr>
        <w:t xml:space="preserve"> </w:t>
      </w:r>
    </w:p>
    <w:p w14:paraId="2297A440" w14:textId="6A932FE9" w:rsidR="009836B4" w:rsidRPr="007575E9" w:rsidRDefault="00DC5807" w:rsidP="004C116D">
      <w:pPr>
        <w:ind w:left="567" w:right="567"/>
        <w:jc w:val="both"/>
        <w:rPr>
          <w:rFonts w:ascii="Palatino Linotype" w:hAnsi="Palatino Linotype"/>
          <w:color w:val="00B0F0"/>
        </w:rPr>
      </w:pPr>
      <w:r w:rsidRPr="00E75FE6">
        <w:rPr>
          <w:rFonts w:ascii="Palatino Linotype" w:hAnsi="Palatino Linotype"/>
          <w:color w:val="000000" w:themeColor="text1"/>
        </w:rPr>
        <w:t xml:space="preserve">Per coloro </w:t>
      </w:r>
      <w:r w:rsidR="007575E9">
        <w:rPr>
          <w:rFonts w:ascii="Palatino Linotype" w:hAnsi="Palatino Linotype"/>
          <w:color w:val="000000" w:themeColor="text1"/>
        </w:rPr>
        <w:t>che di volta in volta</w:t>
      </w:r>
      <w:r w:rsidRPr="00E75FE6">
        <w:rPr>
          <w:rFonts w:ascii="Palatino Linotype" w:hAnsi="Palatino Linotype"/>
          <w:color w:val="000000" w:themeColor="text1"/>
        </w:rPr>
        <w:t xml:space="preserve"> hanno discusso l’idea di un premio annuale per le migliori opere di poesia, di prosa e di critica letteraria – questo atto rappresenta qualcosa di </w:t>
      </w:r>
      <w:r w:rsidR="000047C2" w:rsidRPr="00E75FE6">
        <w:rPr>
          <w:rFonts w:ascii="Palatino Linotype" w:hAnsi="Palatino Linotype"/>
          <w:color w:val="000000" w:themeColor="text1"/>
        </w:rPr>
        <w:t>ben</w:t>
      </w:r>
      <w:r w:rsidRPr="00E75FE6">
        <w:rPr>
          <w:rFonts w:ascii="Palatino Linotype" w:hAnsi="Palatino Linotype"/>
          <w:color w:val="000000" w:themeColor="text1"/>
        </w:rPr>
        <w:t xml:space="preserve"> più serio e necessario</w:t>
      </w:r>
      <w:r w:rsidR="00D74206" w:rsidRPr="00E75FE6">
        <w:rPr>
          <w:rFonts w:ascii="Palatino Linotype" w:hAnsi="Palatino Linotype"/>
          <w:color w:val="000000" w:themeColor="text1"/>
        </w:rPr>
        <w:t xml:space="preserve">. </w:t>
      </w:r>
      <w:r w:rsidR="00625502" w:rsidRPr="00E75FE6">
        <w:rPr>
          <w:rFonts w:ascii="Palatino Linotype" w:hAnsi="Palatino Linotype"/>
          <w:color w:val="000000" w:themeColor="text1"/>
        </w:rPr>
        <w:t>Ancora non molto tempo fa sembrava che non ci fosse nessuna speranza per gli umanisti non ufficiali di essere qualcosa di più di una azione privata, ma ora</w:t>
      </w:r>
      <w:r w:rsidR="000047C2" w:rsidRPr="00E75FE6">
        <w:rPr>
          <w:rFonts w:ascii="Palatino Linotype" w:hAnsi="Palatino Linotype"/>
          <w:color w:val="000000" w:themeColor="text1"/>
        </w:rPr>
        <w:t xml:space="preserve"> non c’è più dubbio,</w:t>
      </w:r>
      <w:r w:rsidR="00625502" w:rsidRPr="00E75FE6">
        <w:rPr>
          <w:rFonts w:ascii="Palatino Linotype" w:hAnsi="Palatino Linotype"/>
          <w:color w:val="000000" w:themeColor="text1"/>
        </w:rPr>
        <w:t xml:space="preserve"> la cosiddetta “seconda cultura” è semplicemente cultura.</w:t>
      </w:r>
      <w:r w:rsidR="00D74206" w:rsidRPr="00E75FE6">
        <w:rPr>
          <w:rFonts w:ascii="Palatino Linotype" w:hAnsi="Palatino Linotype"/>
          <w:color w:val="000000" w:themeColor="text1"/>
        </w:rPr>
        <w:t xml:space="preserve"> </w:t>
      </w:r>
      <w:r w:rsidR="000047C2" w:rsidRPr="00E75FE6">
        <w:rPr>
          <w:rFonts w:ascii="Palatino Linotype" w:hAnsi="Palatino Linotype"/>
          <w:color w:val="000000" w:themeColor="text1"/>
        </w:rPr>
        <w:t xml:space="preserve">Non molto tempo fa ancor si pensava che </w:t>
      </w:r>
      <w:r w:rsidR="007575E9">
        <w:rPr>
          <w:rFonts w:ascii="Palatino Linotype" w:hAnsi="Palatino Linotype"/>
          <w:color w:val="000000" w:themeColor="text1"/>
        </w:rPr>
        <w:t>confrontare</w:t>
      </w:r>
      <w:r w:rsidR="000047C2" w:rsidRPr="00E75FE6">
        <w:rPr>
          <w:rFonts w:ascii="Palatino Linotype" w:hAnsi="Palatino Linotype"/>
          <w:color w:val="000000" w:themeColor="text1"/>
        </w:rPr>
        <w:t xml:space="preserve"> ciò che </w:t>
      </w:r>
      <w:r w:rsidR="00E75FE6" w:rsidRPr="00E75FE6">
        <w:rPr>
          <w:rFonts w:ascii="Palatino Linotype" w:hAnsi="Palatino Linotype"/>
          <w:color w:val="000000" w:themeColor="text1"/>
        </w:rPr>
        <w:t>si scrive</w:t>
      </w:r>
      <w:r w:rsidR="000047C2" w:rsidRPr="00E75FE6">
        <w:rPr>
          <w:rFonts w:ascii="Palatino Linotype" w:hAnsi="Palatino Linotype"/>
          <w:color w:val="000000" w:themeColor="text1"/>
        </w:rPr>
        <w:t xml:space="preserve"> ai giorni nostri con </w:t>
      </w:r>
      <w:proofErr w:type="gramStart"/>
      <w:r w:rsidR="000047C2" w:rsidRPr="00E75FE6">
        <w:rPr>
          <w:rFonts w:ascii="Palatino Linotype" w:hAnsi="Palatino Linotype"/>
          <w:color w:val="000000" w:themeColor="text1"/>
        </w:rPr>
        <w:t xml:space="preserve">quanto </w:t>
      </w:r>
      <w:r w:rsidR="007575E9">
        <w:rPr>
          <w:rFonts w:ascii="Palatino Linotype" w:hAnsi="Palatino Linotype"/>
          <w:color w:val="000000" w:themeColor="text1"/>
        </w:rPr>
        <w:t xml:space="preserve"> hanno</w:t>
      </w:r>
      <w:proofErr w:type="gramEnd"/>
      <w:r w:rsidR="007575E9">
        <w:rPr>
          <w:rFonts w:ascii="Palatino Linotype" w:hAnsi="Palatino Linotype"/>
          <w:color w:val="000000" w:themeColor="text1"/>
        </w:rPr>
        <w:t xml:space="preserve"> scritto</w:t>
      </w:r>
      <w:r w:rsidR="000047C2" w:rsidRPr="00E75FE6">
        <w:rPr>
          <w:rFonts w:ascii="Palatino Linotype" w:hAnsi="Palatino Linotype"/>
          <w:color w:val="000000" w:themeColor="text1"/>
        </w:rPr>
        <w:t xml:space="preserve"> </w:t>
      </w:r>
      <w:r w:rsidR="007575E9">
        <w:rPr>
          <w:rFonts w:ascii="Palatino Linotype" w:hAnsi="Palatino Linotype"/>
          <w:color w:val="000000" w:themeColor="text1"/>
        </w:rPr>
        <w:t>i</w:t>
      </w:r>
      <w:r w:rsidR="000047C2" w:rsidRPr="00E75FE6">
        <w:rPr>
          <w:rFonts w:ascii="Palatino Linotype" w:hAnsi="Palatino Linotype"/>
          <w:color w:val="000000" w:themeColor="text1"/>
        </w:rPr>
        <w:t xml:space="preserve"> nostri predecessori fosse inaccettabile</w:t>
      </w:r>
      <w:r w:rsidR="007575E9">
        <w:rPr>
          <w:rFonts w:ascii="Palatino Linotype" w:hAnsi="Palatino Linotype"/>
          <w:color w:val="000000" w:themeColor="text1"/>
        </w:rPr>
        <w:t xml:space="preserve"> </w:t>
      </w:r>
      <w:r w:rsidR="000047C2" w:rsidRPr="00E75FE6">
        <w:rPr>
          <w:rFonts w:ascii="Palatino Linotype" w:hAnsi="Palatino Linotype"/>
          <w:color w:val="000000" w:themeColor="text1"/>
        </w:rPr>
        <w:t xml:space="preserve"> </w:t>
      </w:r>
      <w:r w:rsidR="007575E9">
        <w:rPr>
          <w:rFonts w:ascii="Palatino Linotype" w:hAnsi="Palatino Linotype"/>
          <w:color w:val="000000" w:themeColor="text1"/>
        </w:rPr>
        <w:t>e rappresentasse una forma</w:t>
      </w:r>
      <w:r w:rsidR="000047C2" w:rsidRPr="00E75FE6">
        <w:rPr>
          <w:rFonts w:ascii="Palatino Linotype" w:hAnsi="Palatino Linotype"/>
          <w:color w:val="000000" w:themeColor="text1"/>
        </w:rPr>
        <w:t xml:space="preserve"> </w:t>
      </w:r>
      <w:r w:rsidR="00E75FE6" w:rsidRPr="00E75FE6">
        <w:rPr>
          <w:rFonts w:ascii="Palatino Linotype" w:hAnsi="Palatino Linotype"/>
          <w:color w:val="000000" w:themeColor="text1"/>
        </w:rPr>
        <w:t>d</w:t>
      </w:r>
      <w:r w:rsidR="007575E9">
        <w:rPr>
          <w:rFonts w:ascii="Palatino Linotype" w:hAnsi="Palatino Linotype"/>
          <w:color w:val="000000" w:themeColor="text1"/>
        </w:rPr>
        <w:t>’</w:t>
      </w:r>
      <w:r w:rsidR="00E75FE6" w:rsidRPr="00E75FE6">
        <w:rPr>
          <w:rFonts w:ascii="Palatino Linotype" w:hAnsi="Palatino Linotype"/>
          <w:color w:val="000000" w:themeColor="text1"/>
        </w:rPr>
        <w:t>immodestia</w:t>
      </w:r>
      <w:r w:rsidR="000047C2" w:rsidRPr="00E75FE6">
        <w:rPr>
          <w:rFonts w:ascii="Palatino Linotype" w:hAnsi="Palatino Linotype"/>
          <w:color w:val="000000" w:themeColor="text1"/>
        </w:rPr>
        <w:t>. Oggi</w:t>
      </w:r>
      <w:r w:rsidR="000047C2" w:rsidRPr="00E75FE6">
        <w:rPr>
          <w:rFonts w:ascii="Palatino Linotype" w:hAnsi="Palatino Linotype"/>
          <w:color w:val="000000" w:themeColor="text1"/>
          <w:lang w:val="ru-RU"/>
        </w:rPr>
        <w:t xml:space="preserve"> </w:t>
      </w:r>
      <w:r w:rsidR="000047C2" w:rsidRPr="00E75FE6">
        <w:rPr>
          <w:rFonts w:ascii="Palatino Linotype" w:hAnsi="Palatino Linotype"/>
          <w:color w:val="000000" w:themeColor="text1"/>
        </w:rPr>
        <w:t>rischiare</w:t>
      </w:r>
      <w:r w:rsidR="000047C2" w:rsidRPr="00E75FE6">
        <w:rPr>
          <w:rFonts w:ascii="Palatino Linotype" w:hAnsi="Palatino Linotype"/>
          <w:color w:val="000000" w:themeColor="text1"/>
          <w:lang w:val="ru-RU"/>
        </w:rPr>
        <w:t xml:space="preserve"> </w:t>
      </w:r>
      <w:r w:rsidR="000047C2" w:rsidRPr="00E75FE6">
        <w:rPr>
          <w:rFonts w:ascii="Palatino Linotype" w:hAnsi="Palatino Linotype"/>
          <w:color w:val="000000" w:themeColor="text1"/>
        </w:rPr>
        <w:t>un</w:t>
      </w:r>
      <w:r w:rsidR="000047C2" w:rsidRPr="00E75FE6">
        <w:rPr>
          <w:rFonts w:ascii="Palatino Linotype" w:hAnsi="Palatino Linotype"/>
          <w:color w:val="000000" w:themeColor="text1"/>
          <w:lang w:val="ru-RU"/>
        </w:rPr>
        <w:t xml:space="preserve"> </w:t>
      </w:r>
      <w:r w:rsidR="000047C2" w:rsidRPr="00E75FE6">
        <w:rPr>
          <w:rFonts w:ascii="Palatino Linotype" w:hAnsi="Palatino Linotype"/>
          <w:color w:val="000000" w:themeColor="text1"/>
        </w:rPr>
        <w:t>confronto</w:t>
      </w:r>
      <w:r w:rsidR="000047C2" w:rsidRPr="00E75FE6">
        <w:rPr>
          <w:rFonts w:ascii="Palatino Linotype" w:hAnsi="Palatino Linotype"/>
          <w:color w:val="000000" w:themeColor="text1"/>
          <w:lang w:val="ru-RU"/>
        </w:rPr>
        <w:t xml:space="preserve"> </w:t>
      </w:r>
      <w:r w:rsidR="000047C2" w:rsidRPr="00E75FE6">
        <w:rPr>
          <w:rFonts w:ascii="Palatino Linotype" w:hAnsi="Palatino Linotype"/>
          <w:color w:val="000000" w:themeColor="text1"/>
        </w:rPr>
        <w:t>sembra</w:t>
      </w:r>
      <w:r w:rsidR="000047C2" w:rsidRPr="00E75FE6">
        <w:rPr>
          <w:rFonts w:ascii="Palatino Linotype" w:hAnsi="Palatino Linotype"/>
          <w:color w:val="000000" w:themeColor="text1"/>
          <w:lang w:val="ru-RU"/>
        </w:rPr>
        <w:t xml:space="preserve"> </w:t>
      </w:r>
      <w:r w:rsidR="000047C2" w:rsidRPr="00E75FE6">
        <w:rPr>
          <w:rFonts w:ascii="Palatino Linotype" w:hAnsi="Palatino Linotype"/>
          <w:color w:val="000000" w:themeColor="text1"/>
        </w:rPr>
        <w:t>invece</w:t>
      </w:r>
      <w:r w:rsidR="000047C2" w:rsidRPr="00E75FE6">
        <w:rPr>
          <w:rFonts w:ascii="Palatino Linotype" w:hAnsi="Palatino Linotype"/>
          <w:color w:val="000000" w:themeColor="text1"/>
          <w:lang w:val="ru-RU"/>
        </w:rPr>
        <w:t xml:space="preserve"> </w:t>
      </w:r>
      <w:r w:rsidR="000047C2" w:rsidRPr="00E75FE6">
        <w:rPr>
          <w:rFonts w:ascii="Palatino Linotype" w:hAnsi="Palatino Linotype"/>
          <w:color w:val="000000" w:themeColor="text1"/>
        </w:rPr>
        <w:t>giustificabile</w:t>
      </w:r>
      <w:r w:rsidR="00D74206" w:rsidRPr="00E75FE6">
        <w:rPr>
          <w:rFonts w:ascii="Palatino Linotype" w:hAnsi="Palatino Linotype"/>
          <w:color w:val="000000" w:themeColor="text1"/>
          <w:lang w:val="ru-RU"/>
        </w:rPr>
        <w:t xml:space="preserve">. </w:t>
      </w:r>
      <w:r w:rsidR="006163D5" w:rsidRPr="00E75FE6">
        <w:rPr>
          <w:rFonts w:ascii="Palatino Linotype" w:hAnsi="Palatino Linotype"/>
          <w:color w:val="000000" w:themeColor="text1"/>
        </w:rPr>
        <w:t xml:space="preserve">Ancora non molto tempo fa, il movimento culturale scopriva solo </w:t>
      </w:r>
      <w:r w:rsidR="006163D5" w:rsidRPr="00E75FE6">
        <w:rPr>
          <w:rFonts w:ascii="Palatino Linotype" w:hAnsi="Palatino Linotype"/>
          <w:i/>
          <w:iCs/>
          <w:color w:val="000000" w:themeColor="text1"/>
        </w:rPr>
        <w:t>l’esistito</w:t>
      </w:r>
      <w:r w:rsidR="00D74206" w:rsidRPr="00E75FE6">
        <w:rPr>
          <w:rFonts w:ascii="Palatino Linotype" w:hAnsi="Palatino Linotype"/>
          <w:color w:val="000000" w:themeColor="text1"/>
        </w:rPr>
        <w:t xml:space="preserve">, </w:t>
      </w:r>
      <w:r w:rsidR="006163D5" w:rsidRPr="00E75FE6">
        <w:rPr>
          <w:rFonts w:ascii="Palatino Linotype" w:hAnsi="Palatino Linotype"/>
          <w:color w:val="000000" w:themeColor="text1"/>
        </w:rPr>
        <w:t>e sembrava che nel tempo attuale non ci fosse altro che la ripetizione del passato</w:t>
      </w:r>
      <w:r w:rsidR="00D74206" w:rsidRPr="00E75FE6">
        <w:rPr>
          <w:rFonts w:ascii="Palatino Linotype" w:hAnsi="Palatino Linotype"/>
          <w:color w:val="000000" w:themeColor="text1"/>
        </w:rPr>
        <w:t xml:space="preserve">. </w:t>
      </w:r>
      <w:r w:rsidR="004C116D" w:rsidRPr="00E75FE6">
        <w:rPr>
          <w:rFonts w:ascii="Palatino Linotype" w:hAnsi="Palatino Linotype"/>
          <w:color w:val="000000" w:themeColor="text1"/>
        </w:rPr>
        <w:t xml:space="preserve">Ora sappiamo che </w:t>
      </w:r>
      <w:r w:rsidR="004C116D" w:rsidRPr="00E75FE6">
        <w:rPr>
          <w:rFonts w:ascii="Palatino Linotype" w:hAnsi="Palatino Linotype"/>
          <w:i/>
          <w:iCs/>
          <w:color w:val="000000" w:themeColor="text1"/>
        </w:rPr>
        <w:t xml:space="preserve">esiste </w:t>
      </w:r>
      <w:r w:rsidR="004C116D" w:rsidRPr="00E75FE6">
        <w:rPr>
          <w:rFonts w:ascii="Palatino Linotype" w:hAnsi="Palatino Linotype"/>
          <w:color w:val="000000" w:themeColor="text1"/>
        </w:rPr>
        <w:t xml:space="preserve">anche un futuro e che non è fatalmente imposto. Per ognuno che ha partecipato ai lavori della giuria – si è offerta la possibilità di essere </w:t>
      </w:r>
      <w:r w:rsidR="004C116D" w:rsidRPr="00E75FE6">
        <w:rPr>
          <w:rFonts w:ascii="Palatino Linotype" w:hAnsi="Palatino Linotype"/>
          <w:color w:val="000000" w:themeColor="text1"/>
        </w:rPr>
        <w:lastRenderedPageBreak/>
        <w:t>riconoscenti agli autori, le cui opere hanno rappresentato un avvenimento, “una pietra miliare”,</w:t>
      </w:r>
      <w:r w:rsidR="00D74206" w:rsidRPr="00E75FE6">
        <w:rPr>
          <w:rFonts w:ascii="Palatino Linotype" w:hAnsi="Palatino Linotype"/>
          <w:color w:val="000000" w:themeColor="text1"/>
        </w:rPr>
        <w:t xml:space="preserve"> </w:t>
      </w:r>
      <w:r w:rsidR="004C116D" w:rsidRPr="00E75FE6">
        <w:rPr>
          <w:rFonts w:ascii="Palatino Linotype" w:hAnsi="Palatino Linotype"/>
          <w:color w:val="000000" w:themeColor="text1"/>
        </w:rPr>
        <w:t>una vittoria p</w:t>
      </w:r>
      <w:r w:rsidR="007575E9">
        <w:rPr>
          <w:rFonts w:ascii="Palatino Linotype" w:hAnsi="Palatino Linotype"/>
          <w:color w:val="000000" w:themeColor="text1"/>
        </w:rPr>
        <w:t>ercettibile</w:t>
      </w:r>
      <w:r w:rsidR="004C116D" w:rsidRPr="00E75FE6">
        <w:rPr>
          <w:rFonts w:ascii="Palatino Linotype" w:hAnsi="Palatino Linotype"/>
          <w:color w:val="000000" w:themeColor="text1"/>
        </w:rPr>
        <w:t xml:space="preserve"> della parola sul silenzio, del pensiero sull’oggetto, dell’individuo sul caos.</w:t>
      </w:r>
      <w:r w:rsidR="009836B4" w:rsidRPr="00E75FE6">
        <w:rPr>
          <w:rFonts w:ascii="Palatino Linotype" w:hAnsi="Palatino Linotype"/>
          <w:color w:val="000000" w:themeColor="text1"/>
        </w:rPr>
        <w:t xml:space="preserve"> </w:t>
      </w:r>
      <w:r w:rsidR="004C116D" w:rsidRPr="00E75FE6">
        <w:rPr>
          <w:rFonts w:ascii="Palatino Linotype" w:hAnsi="Palatino Linotype"/>
          <w:color w:val="000000" w:themeColor="text1"/>
        </w:rPr>
        <w:t xml:space="preserve">Fino ad un certo punto </w:t>
      </w:r>
      <w:r w:rsidR="00E75FE6" w:rsidRPr="00E75FE6">
        <w:rPr>
          <w:rFonts w:ascii="Palatino Linotype" w:hAnsi="Palatino Linotype"/>
          <w:color w:val="000000" w:themeColor="text1"/>
        </w:rPr>
        <w:t xml:space="preserve">la </w:t>
      </w:r>
      <w:r w:rsidR="009836B4" w:rsidRPr="00E75FE6">
        <w:rPr>
          <w:rFonts w:ascii="Palatino Linotype" w:hAnsi="Palatino Linotype"/>
          <w:color w:val="000000" w:themeColor="text1"/>
        </w:rPr>
        <w:t xml:space="preserve">giuria ha </w:t>
      </w:r>
      <w:r w:rsidR="00E75FE6" w:rsidRPr="00E75FE6">
        <w:rPr>
          <w:rFonts w:ascii="Palatino Linotype" w:hAnsi="Palatino Linotype"/>
          <w:color w:val="000000" w:themeColor="text1"/>
        </w:rPr>
        <w:t>titubato, ma</w:t>
      </w:r>
      <w:r w:rsidR="004C116D" w:rsidRPr="00E75FE6">
        <w:rPr>
          <w:rFonts w:ascii="Palatino Linotype" w:hAnsi="Palatino Linotype"/>
          <w:color w:val="000000" w:themeColor="text1"/>
        </w:rPr>
        <w:t xml:space="preserve"> i premi andavano conferiti a quei rappresentanti della cultura non impegnati ideologicamente e che </w:t>
      </w:r>
      <w:r w:rsidR="007575E9">
        <w:rPr>
          <w:rFonts w:ascii="Palatino Linotype" w:hAnsi="Palatino Linotype"/>
          <w:color w:val="000000" w:themeColor="text1"/>
        </w:rPr>
        <w:t>capaci di incarnare l’innovazione</w:t>
      </w:r>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Alla fine</w:t>
      </w:r>
      <w:r w:rsidR="000047C2" w:rsidRPr="00E75FE6">
        <w:rPr>
          <w:rFonts w:ascii="Palatino Linotype" w:hAnsi="Palatino Linotype"/>
          <w:color w:val="000000" w:themeColor="text1"/>
        </w:rPr>
        <w:t>,</w:t>
      </w:r>
      <w:r w:rsidR="004B6311" w:rsidRPr="00E75FE6">
        <w:rPr>
          <w:rFonts w:ascii="Palatino Linotype" w:hAnsi="Palatino Linotype"/>
          <w:color w:val="000000" w:themeColor="text1"/>
        </w:rPr>
        <w:t xml:space="preserve"> è stato deciso che il nome di Andrej </w:t>
      </w:r>
      <w:proofErr w:type="spellStart"/>
      <w:r w:rsidR="004B6311" w:rsidRPr="00E75FE6">
        <w:rPr>
          <w:rFonts w:ascii="Palatino Linotype" w:hAnsi="Palatino Linotype"/>
          <w:color w:val="000000" w:themeColor="text1"/>
        </w:rPr>
        <w:t>Belyj</w:t>
      </w:r>
      <w:proofErr w:type="spellEnd"/>
      <w:r w:rsidR="004B6311" w:rsidRPr="00E75FE6">
        <w:rPr>
          <w:rFonts w:ascii="Palatino Linotype" w:hAnsi="Palatino Linotype"/>
          <w:color w:val="000000" w:themeColor="text1"/>
        </w:rPr>
        <w:t xml:space="preserve"> – poeta, </w:t>
      </w:r>
      <w:r w:rsidR="007575E9">
        <w:rPr>
          <w:rFonts w:ascii="Palatino Linotype" w:hAnsi="Palatino Linotype"/>
          <w:color w:val="000000" w:themeColor="text1"/>
        </w:rPr>
        <w:t>prosatore</w:t>
      </w:r>
      <w:r w:rsidR="004B6311" w:rsidRPr="00E75FE6">
        <w:rPr>
          <w:rFonts w:ascii="Palatino Linotype" w:hAnsi="Palatino Linotype"/>
          <w:color w:val="000000" w:themeColor="text1"/>
        </w:rPr>
        <w:t>, saggista, ricercatore, pioniere della celebre “scuola formale” – potesse nel modo più adeguato definire il senso di questa simbolica premiazione</w:t>
      </w:r>
      <w:r w:rsidR="00D74206" w:rsidRPr="00E75FE6">
        <w:rPr>
          <w:rFonts w:ascii="Palatino Linotype" w:hAnsi="Palatino Linotype"/>
          <w:color w:val="000000" w:themeColor="text1"/>
        </w:rPr>
        <w:t>.</w:t>
      </w:r>
    </w:p>
    <w:p w14:paraId="05CCC707" w14:textId="56A6CAEF" w:rsidR="00D74206" w:rsidRPr="00E75FE6" w:rsidRDefault="00F1273E" w:rsidP="009836B4">
      <w:pPr>
        <w:ind w:left="567" w:right="567"/>
        <w:jc w:val="both"/>
        <w:rPr>
          <w:rFonts w:ascii="Palatino Linotype" w:hAnsi="Palatino Linotype"/>
          <w:color w:val="00B0F0"/>
          <w:lang w:val="ru-RU"/>
        </w:rPr>
      </w:pPr>
      <w:r w:rsidRPr="00E75FE6">
        <w:rPr>
          <w:rFonts w:ascii="Palatino Linotype" w:hAnsi="Palatino Linotype"/>
          <w:color w:val="000000" w:themeColor="text1"/>
        </w:rPr>
        <w:t xml:space="preserve">Sebbene il Premio letterario Andrej </w:t>
      </w:r>
      <w:proofErr w:type="spellStart"/>
      <w:r w:rsidRPr="00E75FE6">
        <w:rPr>
          <w:rFonts w:ascii="Palatino Linotype" w:hAnsi="Palatino Linotype"/>
          <w:color w:val="000000" w:themeColor="text1"/>
        </w:rPr>
        <w:t>Belyj</w:t>
      </w:r>
      <w:proofErr w:type="spellEnd"/>
      <w:r w:rsidR="009836B4" w:rsidRPr="00E75FE6">
        <w:rPr>
          <w:rFonts w:ascii="Palatino Linotype" w:hAnsi="Palatino Linotype"/>
          <w:color w:val="000000" w:themeColor="text1"/>
        </w:rPr>
        <w:t xml:space="preserve"> dovesse essere attribuito dalla rivista </w:t>
      </w:r>
      <w:proofErr w:type="spellStart"/>
      <w:r w:rsidR="009836B4" w:rsidRPr="00E75FE6">
        <w:rPr>
          <w:rFonts w:ascii="Palatino Linotype" w:hAnsi="Palatino Linotype"/>
          <w:i/>
          <w:iCs/>
          <w:color w:val="000000" w:themeColor="text1"/>
        </w:rPr>
        <w:t>Časy</w:t>
      </w:r>
      <w:proofErr w:type="spellEnd"/>
      <w:r w:rsidR="00D74206" w:rsidRPr="00E75FE6">
        <w:rPr>
          <w:rFonts w:ascii="Palatino Linotype" w:hAnsi="Palatino Linotype"/>
          <w:color w:val="000000" w:themeColor="text1"/>
        </w:rPr>
        <w:t>,</w:t>
      </w:r>
      <w:r w:rsidR="009836B4" w:rsidRPr="00E75FE6">
        <w:rPr>
          <w:rFonts w:ascii="Palatino Linotype" w:hAnsi="Palatino Linotype"/>
          <w:color w:val="000000" w:themeColor="text1"/>
        </w:rPr>
        <w:t xml:space="preserve"> i membri della giuria hanno deciso che i laureati del premio non debbano per forza essere autori di opere pubblicate sulle pagine della rivista</w:t>
      </w:r>
      <w:r w:rsidR="00D74206" w:rsidRPr="00E75FE6">
        <w:rPr>
          <w:rFonts w:ascii="Palatino Linotype" w:hAnsi="Palatino Linotype"/>
          <w:color w:val="000000" w:themeColor="text1"/>
        </w:rPr>
        <w:t xml:space="preserve">. </w:t>
      </w:r>
      <w:r w:rsidR="009836B4" w:rsidRPr="00E75FE6">
        <w:rPr>
          <w:rFonts w:ascii="Palatino Linotype" w:hAnsi="Palatino Linotype"/>
          <w:color w:val="000000" w:themeColor="text1"/>
        </w:rPr>
        <w:t>Un successo culturale</w:t>
      </w:r>
      <w:r w:rsidR="00E75FE6" w:rsidRPr="00E75FE6">
        <w:rPr>
          <w:rFonts w:ascii="Palatino Linotype" w:hAnsi="Palatino Linotype"/>
          <w:color w:val="000000" w:themeColor="text1"/>
        </w:rPr>
        <w:t>,</w:t>
      </w:r>
      <w:r w:rsidR="009836B4" w:rsidRPr="00E75FE6">
        <w:rPr>
          <w:rFonts w:ascii="Palatino Linotype" w:hAnsi="Palatino Linotype"/>
          <w:color w:val="000000" w:themeColor="text1"/>
        </w:rPr>
        <w:t xml:space="preserve"> è un successo della persona, e la giuria</w:t>
      </w:r>
      <w:r w:rsidR="00313340" w:rsidRPr="00E75FE6">
        <w:rPr>
          <w:rFonts w:ascii="Palatino Linotype" w:hAnsi="Palatino Linotype"/>
          <w:color w:val="000000" w:themeColor="text1"/>
        </w:rPr>
        <w:t xml:space="preserve"> </w:t>
      </w:r>
      <w:r w:rsidR="00D74206" w:rsidRPr="00E75FE6">
        <w:rPr>
          <w:rFonts w:ascii="Palatino Linotype" w:hAnsi="Palatino Linotype"/>
          <w:color w:val="000000" w:themeColor="text1"/>
        </w:rPr>
        <w:t xml:space="preserve">/249/ </w:t>
      </w:r>
      <w:r w:rsidR="009836B4" w:rsidRPr="00E75FE6">
        <w:rPr>
          <w:rFonts w:ascii="Palatino Linotype" w:hAnsi="Palatino Linotype"/>
          <w:color w:val="000000" w:themeColor="text1"/>
        </w:rPr>
        <w:t>deve</w:t>
      </w:r>
      <w:r w:rsidR="00D74206" w:rsidRPr="00E75FE6">
        <w:rPr>
          <w:rFonts w:ascii="Palatino Linotype" w:hAnsi="Palatino Linotype"/>
          <w:color w:val="000000" w:themeColor="text1"/>
        </w:rPr>
        <w:t>,</w:t>
      </w:r>
      <w:r w:rsidR="009836B4" w:rsidRPr="00E75FE6">
        <w:rPr>
          <w:rFonts w:ascii="Palatino Linotype" w:hAnsi="Palatino Linotype"/>
          <w:color w:val="000000" w:themeColor="text1"/>
        </w:rPr>
        <w:t xml:space="preserve"> in primo luogo giudicare </w:t>
      </w:r>
      <w:r w:rsidR="00E75FE6" w:rsidRPr="00E75FE6">
        <w:rPr>
          <w:rFonts w:ascii="Palatino Linotype" w:hAnsi="Palatino Linotype"/>
          <w:color w:val="000000" w:themeColor="text1"/>
        </w:rPr>
        <w:t xml:space="preserve">il </w:t>
      </w:r>
      <w:r w:rsidR="009836B4" w:rsidRPr="00E75FE6">
        <w:rPr>
          <w:rFonts w:ascii="Palatino Linotype" w:hAnsi="Palatino Linotype"/>
          <w:color w:val="000000" w:themeColor="text1"/>
        </w:rPr>
        <w:t>contributo personale, concreto, che il poeta, il prosatore, il critico hanno apportato al movimento culturale. Tutte le altre considerazioni sono da rigettare</w:t>
      </w:r>
      <w:r w:rsidR="00D74206" w:rsidRPr="00E75FE6">
        <w:rPr>
          <w:rFonts w:ascii="Palatino Linotype" w:hAnsi="Palatino Linotype"/>
          <w:color w:val="000000" w:themeColor="text1"/>
        </w:rPr>
        <w:t xml:space="preserve">. </w:t>
      </w:r>
      <w:r w:rsidR="00FC44F4" w:rsidRPr="00E75FE6">
        <w:rPr>
          <w:rFonts w:ascii="Palatino Linotype" w:hAnsi="Palatino Linotype"/>
          <w:color w:val="000000" w:themeColor="text1"/>
        </w:rPr>
        <w:t>È stato previsto un sistema di votazione, che avrebbe potuto contemplare una differenza di opinioni con la possibilità di trovare un accordo, ma nella definizione dei candidati non sono emerse discordanze</w:t>
      </w:r>
      <w:r w:rsidR="00D74206" w:rsidRPr="00E75FE6">
        <w:rPr>
          <w:rFonts w:ascii="Palatino Linotype" w:hAnsi="Palatino Linotype"/>
          <w:color w:val="000000" w:themeColor="text1"/>
        </w:rPr>
        <w:t xml:space="preserve">. </w:t>
      </w:r>
      <w:r w:rsidR="00313340" w:rsidRPr="00E75FE6">
        <w:rPr>
          <w:rFonts w:ascii="Palatino Linotype" w:hAnsi="Palatino Linotype"/>
          <w:color w:val="000000" w:themeColor="text1"/>
        </w:rPr>
        <w:t xml:space="preserve">Ciò, </w:t>
      </w:r>
      <w:r w:rsidR="00FC44F4" w:rsidRPr="00E75FE6">
        <w:rPr>
          <w:rFonts w:ascii="Palatino Linotype" w:hAnsi="Palatino Linotype"/>
          <w:color w:val="000000" w:themeColor="text1"/>
        </w:rPr>
        <w:t>a mio modo di vedere</w:t>
      </w:r>
      <w:r w:rsidR="00313340" w:rsidRPr="00E75FE6">
        <w:rPr>
          <w:rFonts w:ascii="Palatino Linotype" w:hAnsi="Palatino Linotype"/>
          <w:color w:val="000000" w:themeColor="text1"/>
        </w:rPr>
        <w:t>, si spiega con il fatto c</w:t>
      </w:r>
      <w:r w:rsidR="00FC44F4" w:rsidRPr="00E75FE6">
        <w:rPr>
          <w:rFonts w:ascii="Palatino Linotype" w:hAnsi="Palatino Linotype"/>
          <w:color w:val="000000" w:themeColor="text1"/>
        </w:rPr>
        <w:t>he la decisione</w:t>
      </w:r>
      <w:r w:rsidR="00313340" w:rsidRPr="00E75FE6">
        <w:rPr>
          <w:rFonts w:ascii="Palatino Linotype" w:hAnsi="Palatino Linotype"/>
          <w:color w:val="000000" w:themeColor="text1"/>
        </w:rPr>
        <w:t xml:space="preserve"> </w:t>
      </w:r>
      <w:r w:rsidR="00FC44F4" w:rsidRPr="00E75FE6">
        <w:rPr>
          <w:rFonts w:ascii="Palatino Linotype" w:hAnsi="Palatino Linotype"/>
          <w:color w:val="000000" w:themeColor="text1"/>
        </w:rPr>
        <w:t xml:space="preserve">è come se fosse </w:t>
      </w:r>
      <w:r w:rsidR="00E75FE6" w:rsidRPr="00E75FE6">
        <w:rPr>
          <w:rFonts w:ascii="Palatino Linotype" w:hAnsi="Palatino Linotype"/>
          <w:color w:val="000000" w:themeColor="text1"/>
        </w:rPr>
        <w:t xml:space="preserve">già presa </w:t>
      </w:r>
      <w:r w:rsidR="00FC44F4" w:rsidRPr="00E75FE6">
        <w:rPr>
          <w:rFonts w:ascii="Palatino Linotype" w:hAnsi="Palatino Linotype"/>
          <w:color w:val="000000" w:themeColor="text1"/>
        </w:rPr>
        <w:t>da sé</w:t>
      </w:r>
      <w:r w:rsidR="00E75FE6" w:rsidRPr="00E75FE6">
        <w:rPr>
          <w:rFonts w:ascii="Palatino Linotype" w:hAnsi="Palatino Linotype"/>
          <w:color w:val="000000" w:themeColor="text1"/>
        </w:rPr>
        <w:t>;</w:t>
      </w:r>
      <w:r w:rsidR="00FC44F4" w:rsidRPr="00E75FE6">
        <w:rPr>
          <w:rFonts w:ascii="Palatino Linotype" w:hAnsi="Palatino Linotype"/>
          <w:color w:val="000000" w:themeColor="text1"/>
        </w:rPr>
        <w:t xml:space="preserve"> se pensiamo</w:t>
      </w:r>
      <w:r w:rsidR="00D74206" w:rsidRPr="00E75FE6">
        <w:rPr>
          <w:rFonts w:ascii="Palatino Linotype" w:hAnsi="Palatino Linotype"/>
          <w:color w:val="000000" w:themeColor="text1"/>
        </w:rPr>
        <w:t>,</w:t>
      </w:r>
      <w:r w:rsidR="00FC44F4" w:rsidRPr="00E75FE6">
        <w:rPr>
          <w:rFonts w:ascii="Palatino Linotype" w:hAnsi="Palatino Linotype"/>
          <w:color w:val="000000" w:themeColor="text1"/>
        </w:rPr>
        <w:t xml:space="preserve"> ad esempio, al premio al poeta,</w:t>
      </w:r>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 xml:space="preserve">i versi di Viktor </w:t>
      </w:r>
      <w:proofErr w:type="spellStart"/>
      <w:r w:rsidR="004B6311" w:rsidRPr="00E75FE6">
        <w:rPr>
          <w:rFonts w:ascii="Palatino Linotype" w:hAnsi="Palatino Linotype"/>
          <w:color w:val="000000" w:themeColor="text1"/>
        </w:rPr>
        <w:t>Krivulin</w:t>
      </w:r>
      <w:proofErr w:type="spellEnd"/>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 xml:space="preserve">rappresentano </w:t>
      </w:r>
      <w:r w:rsidR="00FC44F4" w:rsidRPr="00E75FE6">
        <w:rPr>
          <w:rFonts w:ascii="Palatino Linotype" w:hAnsi="Palatino Linotype"/>
          <w:color w:val="000000" w:themeColor="text1"/>
        </w:rPr>
        <w:t xml:space="preserve">senza dubbio </w:t>
      </w:r>
      <w:r w:rsidR="004B6311" w:rsidRPr="00E75FE6">
        <w:rPr>
          <w:rFonts w:ascii="Palatino Linotype" w:hAnsi="Palatino Linotype"/>
          <w:color w:val="000000" w:themeColor="text1"/>
        </w:rPr>
        <w:t xml:space="preserve">lo sviluppo </w:t>
      </w:r>
      <w:r w:rsidR="00002D38" w:rsidRPr="00E75FE6">
        <w:rPr>
          <w:rFonts w:ascii="Palatino Linotype" w:hAnsi="Palatino Linotype"/>
          <w:color w:val="000000" w:themeColor="text1"/>
        </w:rPr>
        <w:t>più largamente</w:t>
      </w:r>
      <w:r w:rsidR="004B6311" w:rsidRPr="00E75FE6">
        <w:rPr>
          <w:rFonts w:ascii="Palatino Linotype" w:hAnsi="Palatino Linotype"/>
          <w:color w:val="000000" w:themeColor="text1"/>
        </w:rPr>
        <w:t xml:space="preserve"> riconosciuto</w:t>
      </w:r>
      <w:r w:rsidR="00002D38" w:rsidRPr="00E75FE6">
        <w:rPr>
          <w:rFonts w:ascii="Palatino Linotype" w:hAnsi="Palatino Linotype"/>
          <w:color w:val="000000" w:themeColor="text1"/>
        </w:rPr>
        <w:t xml:space="preserve"> e</w:t>
      </w:r>
      <w:r w:rsidR="004B6311" w:rsidRPr="00E75FE6">
        <w:rPr>
          <w:rFonts w:ascii="Palatino Linotype" w:hAnsi="Palatino Linotype"/>
          <w:color w:val="000000" w:themeColor="text1"/>
        </w:rPr>
        <w:t xml:space="preserve"> più classico della tradizione poetica di Leningrado-Pietroburgo.</w:t>
      </w:r>
      <w:r w:rsidR="00D74206" w:rsidRPr="00E75FE6">
        <w:rPr>
          <w:rFonts w:ascii="Palatino Linotype" w:hAnsi="Palatino Linotype"/>
          <w:color w:val="000000" w:themeColor="text1"/>
        </w:rPr>
        <w:t xml:space="preserve"> </w:t>
      </w:r>
      <w:r w:rsidR="004B6311" w:rsidRPr="00E75FE6">
        <w:rPr>
          <w:rFonts w:ascii="Palatino Linotype" w:hAnsi="Palatino Linotype"/>
          <w:color w:val="000000" w:themeColor="text1"/>
        </w:rPr>
        <w:t>Tra le opere i</w:t>
      </w:r>
      <w:r w:rsidR="00002D38" w:rsidRPr="00E75FE6">
        <w:rPr>
          <w:rFonts w:ascii="Palatino Linotype" w:hAnsi="Palatino Linotype"/>
          <w:color w:val="000000" w:themeColor="text1"/>
        </w:rPr>
        <w:t>n</w:t>
      </w:r>
      <w:r w:rsidR="004B6311" w:rsidRPr="00E75FE6">
        <w:rPr>
          <w:rFonts w:ascii="Palatino Linotype" w:hAnsi="Palatino Linotype"/>
          <w:color w:val="000000" w:themeColor="text1"/>
        </w:rPr>
        <w:t xml:space="preserve"> prosa, il romanzo di </w:t>
      </w:r>
      <w:proofErr w:type="spellStart"/>
      <w:r w:rsidR="004B6311" w:rsidRPr="00E75FE6">
        <w:rPr>
          <w:rFonts w:ascii="Palatino Linotype" w:hAnsi="Palatino Linotype"/>
          <w:color w:val="000000" w:themeColor="text1"/>
        </w:rPr>
        <w:t>Arkadij</w:t>
      </w:r>
      <w:proofErr w:type="spellEnd"/>
      <w:r w:rsidR="00002D38" w:rsidRPr="00E75FE6">
        <w:rPr>
          <w:rFonts w:ascii="Palatino Linotype" w:hAnsi="Palatino Linotype"/>
          <w:color w:val="000000" w:themeColor="text1"/>
        </w:rPr>
        <w:t xml:space="preserve"> </w:t>
      </w:r>
      <w:proofErr w:type="spellStart"/>
      <w:r w:rsidR="00DB6092" w:rsidRPr="00E75FE6">
        <w:rPr>
          <w:rFonts w:ascii="Palatino Linotype" w:hAnsi="Palatino Linotype"/>
        </w:rPr>
        <w:t>Dragomoščenko</w:t>
      </w:r>
      <w:proofErr w:type="spellEnd"/>
      <w:r w:rsidR="004B6311" w:rsidRPr="00E75FE6">
        <w:rPr>
          <w:rFonts w:ascii="Palatino Linotype" w:hAnsi="Palatino Linotype"/>
          <w:color w:val="000000" w:themeColor="text1"/>
        </w:rPr>
        <w:t xml:space="preserve"> </w:t>
      </w:r>
      <w:r w:rsidR="00DB6092" w:rsidRPr="00E75FE6">
        <w:rPr>
          <w:rFonts w:ascii="Palatino Linotype" w:hAnsi="Palatino Linotype"/>
          <w:color w:val="000000" w:themeColor="text1"/>
        </w:rPr>
        <w:t>“</w:t>
      </w:r>
      <w:proofErr w:type="spellStart"/>
      <w:r w:rsidR="00DB6092" w:rsidRPr="00E75FE6">
        <w:rPr>
          <w:rFonts w:ascii="Palatino Linotype" w:hAnsi="Palatino Linotype"/>
          <w:color w:val="000000" w:themeColor="text1"/>
        </w:rPr>
        <w:t>Raspolo</w:t>
      </w:r>
      <w:r w:rsidR="00DB6092" w:rsidRPr="00E75FE6">
        <w:rPr>
          <w:rFonts w:ascii="Palatino Linotype" w:hAnsi="Palatino Linotype"/>
          <w:color w:val="000000"/>
          <w:shd w:val="clear" w:color="auto" w:fill="FFFFFF"/>
        </w:rPr>
        <w:t>ž</w:t>
      </w:r>
      <w:r w:rsidR="00DB6092" w:rsidRPr="00E75FE6">
        <w:rPr>
          <w:rFonts w:ascii="Palatino Linotype" w:hAnsi="Palatino Linotype"/>
          <w:color w:val="000000" w:themeColor="text1"/>
        </w:rPr>
        <w:t>oenie</w:t>
      </w:r>
      <w:proofErr w:type="spellEnd"/>
      <w:r w:rsidR="00DB6092" w:rsidRPr="00E75FE6">
        <w:rPr>
          <w:rFonts w:ascii="Palatino Linotype" w:hAnsi="Palatino Linotype"/>
          <w:color w:val="000000" w:themeColor="text1"/>
        </w:rPr>
        <w:t xml:space="preserve"> v </w:t>
      </w:r>
      <w:proofErr w:type="spellStart"/>
      <w:r w:rsidR="00DB6092" w:rsidRPr="00E75FE6">
        <w:rPr>
          <w:rFonts w:ascii="Palatino Linotype" w:hAnsi="Palatino Linotype"/>
          <w:color w:val="000000" w:themeColor="text1"/>
        </w:rPr>
        <w:t>domach</w:t>
      </w:r>
      <w:proofErr w:type="spellEnd"/>
      <w:r w:rsidR="00DB6092" w:rsidRPr="00E75FE6">
        <w:rPr>
          <w:rFonts w:ascii="Palatino Linotype" w:hAnsi="Palatino Linotype"/>
          <w:color w:val="000000" w:themeColor="text1"/>
        </w:rPr>
        <w:t xml:space="preserve"> i </w:t>
      </w:r>
      <w:proofErr w:type="spellStart"/>
      <w:r w:rsidR="00DB6092" w:rsidRPr="00E75FE6">
        <w:rPr>
          <w:rFonts w:ascii="Palatino Linotype" w:hAnsi="Palatino Linotype"/>
          <w:color w:val="000000" w:themeColor="text1"/>
        </w:rPr>
        <w:t>derev’jach</w:t>
      </w:r>
      <w:proofErr w:type="spellEnd"/>
      <w:r w:rsidR="00DB6092" w:rsidRPr="00E75FE6">
        <w:rPr>
          <w:rFonts w:ascii="Palatino Linotype" w:hAnsi="Palatino Linotype"/>
          <w:color w:val="000000" w:themeColor="text1"/>
        </w:rPr>
        <w:t>” (La sistemazione nelle case e negli alberi)</w:t>
      </w:r>
      <w:r w:rsidR="000F7EC7" w:rsidRPr="00E75FE6">
        <w:rPr>
          <w:rFonts w:ascii="Palatino Linotype" w:hAnsi="Palatino Linotype"/>
          <w:color w:val="000000" w:themeColor="text1"/>
        </w:rPr>
        <w:t xml:space="preserve">, con tutto il suo palese legame </w:t>
      </w:r>
      <w:r w:rsidR="00E75FE6" w:rsidRPr="00E75FE6">
        <w:rPr>
          <w:rFonts w:ascii="Palatino Linotype" w:hAnsi="Palatino Linotype"/>
          <w:color w:val="000000" w:themeColor="text1"/>
        </w:rPr>
        <w:t>tra</w:t>
      </w:r>
      <w:r w:rsidR="000F7EC7" w:rsidRPr="00E75FE6">
        <w:rPr>
          <w:rFonts w:ascii="Palatino Linotype" w:hAnsi="Palatino Linotype"/>
          <w:color w:val="000000" w:themeColor="text1"/>
        </w:rPr>
        <w:t xml:space="preserve"> influenze russe e occidentali, è stato riconosciuto dai lettori come un grande passo verso la definizione d</w:t>
      </w:r>
      <w:r w:rsidR="00E75FE6" w:rsidRPr="00E75FE6">
        <w:rPr>
          <w:rFonts w:ascii="Palatino Linotype" w:hAnsi="Palatino Linotype"/>
          <w:color w:val="000000" w:themeColor="text1"/>
        </w:rPr>
        <w:t>i una</w:t>
      </w:r>
      <w:r w:rsidR="000F7EC7" w:rsidRPr="00E75FE6">
        <w:rPr>
          <w:rFonts w:ascii="Palatino Linotype" w:hAnsi="Palatino Linotype"/>
          <w:color w:val="000000" w:themeColor="text1"/>
        </w:rPr>
        <w:t xml:space="preserve"> lingua per la</w:t>
      </w:r>
      <w:r w:rsidR="00E75FE6" w:rsidRPr="00E75FE6">
        <w:rPr>
          <w:rFonts w:ascii="Palatino Linotype" w:hAnsi="Palatino Linotype"/>
          <w:color w:val="000000" w:themeColor="text1"/>
        </w:rPr>
        <w:t xml:space="preserve"> </w:t>
      </w:r>
      <w:r w:rsidR="000F7EC7" w:rsidRPr="00E75FE6">
        <w:rPr>
          <w:rFonts w:ascii="Palatino Linotype" w:hAnsi="Palatino Linotype"/>
          <w:color w:val="000000" w:themeColor="text1"/>
        </w:rPr>
        <w:t>prosa russa contemporanea</w:t>
      </w:r>
      <w:r w:rsidR="00D74206" w:rsidRPr="00E75FE6">
        <w:rPr>
          <w:rFonts w:ascii="Palatino Linotype" w:hAnsi="Palatino Linotype"/>
          <w:color w:val="000000" w:themeColor="text1"/>
        </w:rPr>
        <w:t xml:space="preserve">. </w:t>
      </w:r>
      <w:r w:rsidR="000F7EC7" w:rsidRPr="00E75FE6">
        <w:rPr>
          <w:rFonts w:ascii="Palatino Linotype" w:hAnsi="Palatino Linotype"/>
          <w:color w:val="000000" w:themeColor="text1"/>
        </w:rPr>
        <w:t xml:space="preserve">Per quanto concerne la critica letteraria, gli articoli di Boris </w:t>
      </w:r>
      <w:proofErr w:type="spellStart"/>
      <w:r w:rsidR="000F7EC7" w:rsidRPr="00E75FE6">
        <w:rPr>
          <w:rFonts w:ascii="Palatino Linotype" w:hAnsi="Palatino Linotype"/>
          <w:color w:val="000000" w:themeColor="text1"/>
        </w:rPr>
        <w:t>Grojs</w:t>
      </w:r>
      <w:proofErr w:type="spellEnd"/>
      <w:r w:rsidR="000F7EC7" w:rsidRPr="00E75FE6">
        <w:rPr>
          <w:rFonts w:ascii="Palatino Linotype" w:hAnsi="Palatino Linotype"/>
          <w:color w:val="000000" w:themeColor="text1"/>
        </w:rPr>
        <w:t xml:space="preserve"> sui pittori moscoviti e sull’arte concettuale lo hanno elevato a uno delle più profondi e perspicaci ricercatori nell’ambito dell’avanguardia contemporanea nazionale. </w:t>
      </w:r>
    </w:p>
    <w:p w14:paraId="1BFC057A" w14:textId="77777777" w:rsidR="00D74206" w:rsidRPr="00E75FE6" w:rsidRDefault="00D74206" w:rsidP="007B48BD">
      <w:pPr>
        <w:ind w:left="567" w:right="567"/>
        <w:jc w:val="both"/>
        <w:rPr>
          <w:rFonts w:ascii="Palatino Linotype" w:hAnsi="Palatino Linotype"/>
          <w:color w:val="00B0F0"/>
        </w:rPr>
      </w:pPr>
    </w:p>
    <w:p w14:paraId="2E6ADA0F" w14:textId="19B0AEBD" w:rsidR="00D74206" w:rsidRPr="00E75FE6" w:rsidRDefault="00625502" w:rsidP="00BF2602">
      <w:pPr>
        <w:ind w:left="567" w:right="567"/>
        <w:jc w:val="both"/>
        <w:rPr>
          <w:rFonts w:ascii="Palatino Linotype" w:hAnsi="Palatino Linotype"/>
          <w:color w:val="00B0F0"/>
        </w:rPr>
      </w:pPr>
      <w:r w:rsidRPr="00E75FE6">
        <w:rPr>
          <w:rFonts w:ascii="Palatino Linotype" w:hAnsi="Palatino Linotype"/>
          <w:color w:val="000000" w:themeColor="text1"/>
        </w:rPr>
        <w:t>13 dicembre, i premi</w:t>
      </w:r>
      <w:r w:rsidR="00BF2602" w:rsidRPr="00E75FE6">
        <w:rPr>
          <w:rFonts w:ascii="Palatino Linotype" w:hAnsi="Palatino Linotype"/>
          <w:color w:val="000000" w:themeColor="text1"/>
        </w:rPr>
        <w:t>,</w:t>
      </w:r>
      <w:r w:rsidRPr="00E75FE6">
        <w:rPr>
          <w:rFonts w:ascii="Palatino Linotype" w:hAnsi="Palatino Linotype"/>
          <w:color w:val="000000" w:themeColor="text1"/>
        </w:rPr>
        <w:t xml:space="preserve"> un diploma</w:t>
      </w:r>
      <w:r w:rsidR="00BF2602" w:rsidRPr="00E75FE6">
        <w:rPr>
          <w:rFonts w:ascii="Palatino Linotype" w:hAnsi="Palatino Linotype"/>
          <w:color w:val="000000" w:themeColor="text1"/>
        </w:rPr>
        <w:t xml:space="preserve"> e</w:t>
      </w:r>
      <w:r w:rsidRPr="00E75FE6">
        <w:rPr>
          <w:rFonts w:ascii="Palatino Linotype" w:hAnsi="Palatino Linotype"/>
          <w:color w:val="000000" w:themeColor="text1"/>
        </w:rPr>
        <w:t xml:space="preserve"> un </w:t>
      </w:r>
      <w:r w:rsidR="00BF2602" w:rsidRPr="00E75FE6">
        <w:rPr>
          <w:rFonts w:ascii="Palatino Linotype" w:hAnsi="Palatino Linotype"/>
          <w:color w:val="000000" w:themeColor="text1"/>
        </w:rPr>
        <w:t xml:space="preserve">simbolico </w:t>
      </w:r>
      <w:r w:rsidRPr="00E75FE6">
        <w:rPr>
          <w:rFonts w:ascii="Palatino Linotype" w:hAnsi="Palatino Linotype"/>
          <w:color w:val="000000" w:themeColor="text1"/>
        </w:rPr>
        <w:t xml:space="preserve">rublo </w:t>
      </w:r>
      <w:r w:rsidR="00D74206" w:rsidRPr="00E75FE6">
        <w:rPr>
          <w:rFonts w:ascii="Palatino Linotype" w:hAnsi="Palatino Linotype"/>
          <w:color w:val="000000" w:themeColor="text1"/>
        </w:rPr>
        <w:t>/</w:t>
      </w:r>
      <w:r w:rsidR="00BF2602" w:rsidRPr="00E75FE6">
        <w:rPr>
          <w:rFonts w:ascii="Palatino Linotype" w:hAnsi="Palatino Linotype"/>
          <w:color w:val="000000" w:themeColor="text1"/>
        </w:rPr>
        <w:t xml:space="preserve"> il Premio dei </w:t>
      </w:r>
      <w:proofErr w:type="spellStart"/>
      <w:r w:rsidR="00BF2602" w:rsidRPr="00E75FE6">
        <w:rPr>
          <w:rFonts w:ascii="Palatino Linotype" w:hAnsi="Palatino Linotype"/>
          <w:color w:val="000000" w:themeColor="text1"/>
        </w:rPr>
        <w:t>Goncourt</w:t>
      </w:r>
      <w:proofErr w:type="spellEnd"/>
      <w:r w:rsidR="00BF2602" w:rsidRPr="00E75FE6">
        <w:rPr>
          <w:rFonts w:ascii="Palatino Linotype" w:hAnsi="Palatino Linotype"/>
          <w:color w:val="000000" w:themeColor="text1"/>
        </w:rPr>
        <w:t xml:space="preserve"> – è un franco / sono stati consegnati. Gli applausi degli amici accompagnano i premiati che siedono ad un tavolo a parte. </w:t>
      </w:r>
      <w:r w:rsidR="00BF2602" w:rsidRPr="00E75FE6">
        <w:rPr>
          <w:rFonts w:ascii="Palatino Linotype" w:hAnsi="Palatino Linotype"/>
          <w:color w:val="000000" w:themeColor="text1"/>
        </w:rPr>
        <w:lastRenderedPageBreak/>
        <w:t>Questo è quanto previsto come rituale di conferimento dei premi insieme ai discorsi di replica dei laureati.</w:t>
      </w:r>
      <w:r w:rsidR="0051508B" w:rsidRPr="00E75FE6">
        <w:rPr>
          <w:rFonts w:ascii="Palatino Linotype" w:hAnsi="Palatino Linotype"/>
          <w:color w:val="000000" w:themeColor="text1"/>
        </w:rPr>
        <w:t xml:space="preserve"> (</w:t>
      </w:r>
      <w:proofErr w:type="spellStart"/>
      <w:r w:rsidR="0051508B" w:rsidRPr="00E75FE6">
        <w:rPr>
          <w:rFonts w:ascii="Palatino Linotype" w:hAnsi="Palatino Linotype"/>
          <w:color w:val="000000" w:themeColor="text1"/>
        </w:rPr>
        <w:t>Člen</w:t>
      </w:r>
      <w:proofErr w:type="spellEnd"/>
      <w:r w:rsidR="0051508B" w:rsidRPr="00E75FE6">
        <w:rPr>
          <w:rStyle w:val="Enfasicorsivo"/>
          <w:rFonts w:ascii="Palatino Linotype" w:hAnsi="Palatino Linotype"/>
          <w:i w:val="0"/>
          <w:iCs w:val="0"/>
          <w:color w:val="000000" w:themeColor="text1"/>
          <w:shd w:val="clear" w:color="auto" w:fill="FFFFFF"/>
        </w:rPr>
        <w:t xml:space="preserve"> </w:t>
      </w:r>
      <w:proofErr w:type="spellStart"/>
      <w:r w:rsidR="0051508B" w:rsidRPr="00E75FE6">
        <w:rPr>
          <w:rStyle w:val="Enfasicorsivo"/>
          <w:rFonts w:ascii="Palatino Linotype" w:hAnsi="Palatino Linotype"/>
          <w:i w:val="0"/>
          <w:iCs w:val="0"/>
          <w:color w:val="000000" w:themeColor="text1"/>
          <w:shd w:val="clear" w:color="auto" w:fill="FFFFFF"/>
        </w:rPr>
        <w:t>Ž</w:t>
      </w:r>
      <w:r w:rsidR="0051508B" w:rsidRPr="00E75FE6">
        <w:rPr>
          <w:rFonts w:ascii="Palatino Linotype" w:hAnsi="Palatino Linotype"/>
          <w:color w:val="000000" w:themeColor="text1"/>
        </w:rPr>
        <w:t>juri</w:t>
      </w:r>
      <w:proofErr w:type="spellEnd"/>
      <w:r w:rsidR="0051508B" w:rsidRPr="00E75FE6">
        <w:rPr>
          <w:rFonts w:ascii="Palatino Linotype" w:hAnsi="Palatino Linotype"/>
          <w:color w:val="000000" w:themeColor="text1"/>
        </w:rPr>
        <w:t xml:space="preserve"> 1978: 248-249)</w:t>
      </w:r>
      <w:r w:rsidR="00D74206" w:rsidRPr="00E75FE6">
        <w:rPr>
          <w:rFonts w:ascii="Palatino Linotype" w:hAnsi="Palatino Linotype"/>
          <w:color w:val="000000" w:themeColor="text1"/>
        </w:rPr>
        <w:t>.</w:t>
      </w:r>
    </w:p>
    <w:p w14:paraId="2F51BC61" w14:textId="0B1A54F1" w:rsidR="007B48BD" w:rsidRDefault="007B48BD" w:rsidP="007B48BD">
      <w:pPr>
        <w:ind w:left="567" w:right="567"/>
        <w:jc w:val="both"/>
        <w:rPr>
          <w:rFonts w:ascii="Palatino Linotype" w:hAnsi="Palatino Linotype"/>
          <w:color w:val="00B0F0"/>
        </w:rPr>
      </w:pPr>
    </w:p>
    <w:p w14:paraId="0C395362" w14:textId="77777777" w:rsidR="007575E9" w:rsidRPr="00BF2602" w:rsidRDefault="007575E9" w:rsidP="007B48BD">
      <w:pPr>
        <w:ind w:left="567" w:right="567"/>
        <w:jc w:val="both"/>
        <w:rPr>
          <w:rFonts w:ascii="Palatino Linotype" w:hAnsi="Palatino Linotype"/>
          <w:color w:val="00B0F0"/>
        </w:rPr>
      </w:pPr>
    </w:p>
    <w:p w14:paraId="71D78CCC" w14:textId="789D314E" w:rsidR="006A0B86" w:rsidRPr="007C4F78" w:rsidRDefault="006A0B86" w:rsidP="007B48BD">
      <w:pPr>
        <w:pStyle w:val="Titolo2"/>
        <w:suppressAutoHyphens/>
        <w:spacing w:before="0" w:after="120"/>
        <w:jc w:val="left"/>
        <w:rPr>
          <w:rFonts w:ascii="Palatino Linotype" w:hAnsi="Palatino Linotype"/>
        </w:rPr>
      </w:pPr>
      <w:r w:rsidRPr="007C4F78">
        <w:rPr>
          <w:rFonts w:ascii="Palatino Linotype" w:hAnsi="Palatino Linotype"/>
        </w:rPr>
        <w:t>Oltre le origini</w:t>
      </w:r>
    </w:p>
    <w:p w14:paraId="77A039F1" w14:textId="05AC578F" w:rsidR="00AF5FCA" w:rsidRDefault="00D74206" w:rsidP="00EE4288">
      <w:pPr>
        <w:autoSpaceDE w:val="0"/>
        <w:autoSpaceDN w:val="0"/>
        <w:adjustRightInd w:val="0"/>
        <w:ind w:firstLine="708"/>
        <w:jc w:val="both"/>
        <w:rPr>
          <w:rFonts w:ascii="Palatino Linotype" w:hAnsi="Palatino Linotype"/>
          <w:color w:val="000000"/>
          <w:sz w:val="26"/>
          <w:szCs w:val="26"/>
        </w:rPr>
      </w:pPr>
      <w:r w:rsidRPr="007C4F78">
        <w:rPr>
          <w:rFonts w:ascii="Palatino Linotype" w:hAnsi="Palatino Linotype"/>
          <w:color w:val="000000"/>
          <w:sz w:val="26"/>
          <w:szCs w:val="26"/>
        </w:rPr>
        <w:t xml:space="preserve">La seconda cerimonia di assegnazione del premio si svolse </w:t>
      </w:r>
      <w:r w:rsidR="00DC18AC">
        <w:rPr>
          <w:rFonts w:ascii="Palatino Linotype" w:hAnsi="Palatino Linotype"/>
          <w:color w:val="000000"/>
          <w:sz w:val="26"/>
          <w:szCs w:val="26"/>
        </w:rPr>
        <w:t>il 21</w:t>
      </w:r>
      <w:r w:rsidRPr="007C4F78">
        <w:rPr>
          <w:rFonts w:ascii="Palatino Linotype" w:hAnsi="Palatino Linotype"/>
          <w:color w:val="000000"/>
          <w:sz w:val="26"/>
          <w:szCs w:val="26"/>
        </w:rPr>
        <w:t xml:space="preserve"> dicembre 1979, presso l’appartamento del critico musicale </w:t>
      </w:r>
      <w:proofErr w:type="spellStart"/>
      <w:r w:rsidRPr="007C4F78">
        <w:rPr>
          <w:rFonts w:ascii="Palatino Linotype" w:hAnsi="Palatino Linotype"/>
          <w:color w:val="000000"/>
          <w:sz w:val="26"/>
          <w:szCs w:val="26"/>
        </w:rPr>
        <w:t>Sergej</w:t>
      </w:r>
      <w:proofErr w:type="spellEnd"/>
      <w:r w:rsidRPr="007C4F78">
        <w:rPr>
          <w:rFonts w:ascii="Palatino Linotype" w:hAnsi="Palatino Linotype"/>
          <w:color w:val="000000"/>
          <w:sz w:val="26"/>
          <w:szCs w:val="26"/>
        </w:rPr>
        <w:t xml:space="preserve"> </w:t>
      </w:r>
      <w:proofErr w:type="spellStart"/>
      <w:r w:rsidRPr="007C4F78">
        <w:rPr>
          <w:rFonts w:ascii="Palatino Linotype" w:hAnsi="Palatino Linotype"/>
          <w:color w:val="000000"/>
          <w:sz w:val="26"/>
          <w:szCs w:val="26"/>
        </w:rPr>
        <w:t>Sigitov</w:t>
      </w:r>
      <w:proofErr w:type="spellEnd"/>
      <w:r w:rsidRPr="007C4F78">
        <w:rPr>
          <w:rFonts w:ascii="Palatino Linotype" w:hAnsi="Palatino Linotype"/>
          <w:color w:val="000000"/>
          <w:sz w:val="26"/>
          <w:szCs w:val="26"/>
        </w:rPr>
        <w:t>. L’evento fu inserito nell’ambito del secondo convegno del movimento culturale non ufficiale</w:t>
      </w:r>
      <w:r w:rsidR="00313F1D">
        <w:rPr>
          <w:rFonts w:ascii="Palatino Linotype" w:hAnsi="Palatino Linotype"/>
          <w:color w:val="000000"/>
          <w:sz w:val="26"/>
          <w:szCs w:val="26"/>
        </w:rPr>
        <w:t>, mantenendo un</w:t>
      </w:r>
      <w:r w:rsidR="00313F1D" w:rsidRPr="007C4F78">
        <w:rPr>
          <w:rFonts w:ascii="Palatino Linotype" w:hAnsi="Palatino Linotype"/>
          <w:color w:val="000000"/>
          <w:sz w:val="26"/>
          <w:szCs w:val="26"/>
        </w:rPr>
        <w:t>a sua veste frugale</w:t>
      </w:r>
      <w:r w:rsidR="00313F1D">
        <w:rPr>
          <w:rFonts w:ascii="Palatino Linotype" w:hAnsi="Palatino Linotype"/>
          <w:color w:val="000000"/>
          <w:sz w:val="26"/>
          <w:szCs w:val="26"/>
        </w:rPr>
        <w:t>,</w:t>
      </w:r>
      <w:r w:rsidR="00313F1D" w:rsidRPr="007C4F78">
        <w:rPr>
          <w:rFonts w:ascii="Palatino Linotype" w:hAnsi="Palatino Linotype"/>
          <w:color w:val="000000"/>
          <w:sz w:val="26"/>
          <w:szCs w:val="26"/>
        </w:rPr>
        <w:t xml:space="preserve"> domestica </w:t>
      </w:r>
      <w:r w:rsidR="00313F1D">
        <w:rPr>
          <w:rFonts w:ascii="Palatino Linotype" w:hAnsi="Palatino Linotype"/>
          <w:color w:val="000000"/>
          <w:sz w:val="26"/>
          <w:szCs w:val="26"/>
        </w:rPr>
        <w:t xml:space="preserve">e semiclandestina che </w:t>
      </w:r>
      <w:r w:rsidR="00313F1D" w:rsidRPr="007C4F78">
        <w:rPr>
          <w:rFonts w:ascii="Palatino Linotype" w:hAnsi="Palatino Linotype"/>
          <w:color w:val="000000"/>
          <w:sz w:val="26"/>
          <w:szCs w:val="26"/>
        </w:rPr>
        <w:t>rifletteva la condizione critica e marginale dell’ambiente culturale di riferimento</w:t>
      </w:r>
      <w:r w:rsidR="002A3AE6">
        <w:rPr>
          <w:rFonts w:ascii="Palatino Linotype" w:hAnsi="Palatino Linotype"/>
          <w:color w:val="000000"/>
          <w:sz w:val="26"/>
          <w:szCs w:val="26"/>
        </w:rPr>
        <w:t>.</w:t>
      </w:r>
      <w:r w:rsidR="00313F1D" w:rsidRPr="007C4F78">
        <w:rPr>
          <w:rFonts w:ascii="Palatino Linotype" w:hAnsi="Palatino Linotype"/>
          <w:color w:val="000000"/>
          <w:sz w:val="26"/>
          <w:szCs w:val="26"/>
        </w:rPr>
        <w:t xml:space="preserve"> </w:t>
      </w:r>
      <w:r w:rsidRPr="007C4F78">
        <w:rPr>
          <w:rFonts w:ascii="Palatino Linotype" w:hAnsi="Palatino Linotype"/>
          <w:color w:val="000000"/>
          <w:sz w:val="26"/>
          <w:szCs w:val="26"/>
        </w:rPr>
        <w:t>Da questo momento in poi avrebbe continuato a consolidarsi il rituale stabilito, dando vita ad una importante tradizione.</w:t>
      </w:r>
      <w:r w:rsidR="00AF5FCA">
        <w:rPr>
          <w:rFonts w:ascii="Palatino Linotype" w:hAnsi="Palatino Linotype"/>
          <w:color w:val="000000"/>
          <w:sz w:val="26"/>
          <w:szCs w:val="26"/>
        </w:rPr>
        <w:t xml:space="preserve"> </w:t>
      </w:r>
      <w:r w:rsidR="00AF5FCA" w:rsidRPr="007C4F78">
        <w:rPr>
          <w:rFonts w:ascii="Palatino Linotype" w:hAnsi="Palatino Linotype"/>
          <w:color w:val="000000"/>
          <w:sz w:val="26"/>
          <w:szCs w:val="26"/>
        </w:rPr>
        <w:t>Il sistema di valori di cui era portatrice una simile cultura</w:t>
      </w:r>
      <w:r w:rsidR="002A3AE6">
        <w:rPr>
          <w:rFonts w:ascii="Palatino Linotype" w:hAnsi="Palatino Linotype"/>
          <w:color w:val="000000"/>
          <w:sz w:val="26"/>
          <w:szCs w:val="26"/>
        </w:rPr>
        <w:t xml:space="preserve"> </w:t>
      </w:r>
      <w:r w:rsidR="00AF5FCA" w:rsidRPr="007C4F78">
        <w:rPr>
          <w:rFonts w:ascii="Palatino Linotype" w:hAnsi="Palatino Linotype"/>
          <w:color w:val="000000"/>
          <w:sz w:val="26"/>
          <w:szCs w:val="26"/>
        </w:rPr>
        <w:t xml:space="preserve">è antesignano della </w:t>
      </w:r>
      <w:r w:rsidR="00AF5FCA" w:rsidRPr="00AF5FCA">
        <w:rPr>
          <w:rFonts w:ascii="Palatino Linotype" w:hAnsi="Palatino Linotype"/>
          <w:i/>
          <w:iCs/>
          <w:color w:val="000000"/>
          <w:sz w:val="26"/>
          <w:szCs w:val="26"/>
        </w:rPr>
        <w:t>glasnost’</w:t>
      </w:r>
      <w:r w:rsidR="00AF5FCA" w:rsidRPr="007C4F78">
        <w:rPr>
          <w:rFonts w:ascii="Palatino Linotype" w:hAnsi="Palatino Linotype"/>
          <w:color w:val="000000"/>
          <w:sz w:val="26"/>
          <w:szCs w:val="26"/>
        </w:rPr>
        <w:t xml:space="preserve"> e della nuova realtà letteraria russa post-sovietica da più parti </w:t>
      </w:r>
      <w:r w:rsidR="002A3AE6">
        <w:rPr>
          <w:rFonts w:ascii="Palatino Linotype" w:hAnsi="Palatino Linotype"/>
          <w:color w:val="000000"/>
          <w:sz w:val="26"/>
          <w:szCs w:val="26"/>
        </w:rPr>
        <w:t>poi ri</w:t>
      </w:r>
      <w:r w:rsidR="00AF5FCA" w:rsidRPr="007C4F78">
        <w:rPr>
          <w:rFonts w:ascii="Palatino Linotype" w:hAnsi="Palatino Linotype"/>
          <w:color w:val="000000"/>
          <w:sz w:val="26"/>
          <w:szCs w:val="26"/>
        </w:rPr>
        <w:t xml:space="preserve">definita </w:t>
      </w:r>
      <w:r w:rsidR="002A3AE6">
        <w:rPr>
          <w:rFonts w:ascii="Palatino Linotype" w:hAnsi="Palatino Linotype"/>
          <w:color w:val="000000"/>
          <w:sz w:val="26"/>
          <w:szCs w:val="26"/>
        </w:rPr>
        <w:t>‘</w:t>
      </w:r>
      <w:r w:rsidR="00AF5FCA" w:rsidRPr="007C4F78">
        <w:rPr>
          <w:rFonts w:ascii="Palatino Linotype" w:hAnsi="Palatino Linotype"/>
          <w:color w:val="000000"/>
          <w:sz w:val="26"/>
          <w:szCs w:val="26"/>
        </w:rPr>
        <w:t>postmoderna</w:t>
      </w:r>
      <w:r w:rsidR="002A3AE6">
        <w:rPr>
          <w:rFonts w:ascii="Palatino Linotype" w:hAnsi="Palatino Linotype"/>
          <w:color w:val="000000"/>
          <w:sz w:val="26"/>
          <w:szCs w:val="26"/>
        </w:rPr>
        <w:t>’</w:t>
      </w:r>
      <w:r w:rsidR="00AF5FCA" w:rsidRPr="007C4F78">
        <w:rPr>
          <w:rFonts w:ascii="Palatino Linotype" w:hAnsi="Palatino Linotype"/>
          <w:color w:val="000000"/>
          <w:sz w:val="26"/>
          <w:szCs w:val="26"/>
        </w:rPr>
        <w:t>.</w:t>
      </w:r>
    </w:p>
    <w:p w14:paraId="4BA0DD0E" w14:textId="45D29168" w:rsidR="00EE4288" w:rsidRPr="007C4F78" w:rsidRDefault="00D74206" w:rsidP="00EE4288">
      <w:pPr>
        <w:autoSpaceDE w:val="0"/>
        <w:autoSpaceDN w:val="0"/>
        <w:adjustRightInd w:val="0"/>
        <w:ind w:firstLine="708"/>
        <w:jc w:val="both"/>
        <w:rPr>
          <w:rFonts w:ascii="Palatino Linotype" w:hAnsi="Palatino Linotype"/>
          <w:color w:val="000000"/>
          <w:sz w:val="26"/>
          <w:szCs w:val="26"/>
        </w:rPr>
      </w:pPr>
      <w:r w:rsidRPr="007C4F78">
        <w:rPr>
          <w:rFonts w:ascii="Palatino Linotype" w:hAnsi="Palatino Linotype"/>
          <w:color w:val="000000"/>
          <w:sz w:val="26"/>
          <w:szCs w:val="26"/>
        </w:rPr>
        <w:t xml:space="preserve"> Durante l’ultimo decennio dell’era sovietica,</w:t>
      </w:r>
      <w:r w:rsidR="00313F1D">
        <w:rPr>
          <w:rFonts w:ascii="Palatino Linotype" w:hAnsi="Palatino Linotype"/>
          <w:color w:val="000000"/>
          <w:sz w:val="26"/>
          <w:szCs w:val="26"/>
        </w:rPr>
        <w:t xml:space="preserve"> negli anni Ottanta,</w:t>
      </w:r>
      <w:r w:rsidRPr="007C4F78">
        <w:rPr>
          <w:rFonts w:ascii="Palatino Linotype" w:hAnsi="Palatino Linotype"/>
          <w:color w:val="000000"/>
          <w:sz w:val="26"/>
          <w:szCs w:val="26"/>
        </w:rPr>
        <w:t xml:space="preserve"> il premio </w:t>
      </w:r>
      <w:r w:rsidR="002A3AE6">
        <w:rPr>
          <w:rFonts w:ascii="Palatino Linotype" w:hAnsi="Palatino Linotype"/>
          <w:color w:val="000000"/>
          <w:sz w:val="26"/>
          <w:szCs w:val="26"/>
        </w:rPr>
        <w:t>avrebbe conosciuto</w:t>
      </w:r>
      <w:r w:rsidRPr="007C4F78">
        <w:rPr>
          <w:rFonts w:ascii="Palatino Linotype" w:hAnsi="Palatino Linotype"/>
          <w:color w:val="000000"/>
          <w:sz w:val="26"/>
          <w:szCs w:val="26"/>
        </w:rPr>
        <w:t xml:space="preserve"> alterne vicende, con </w:t>
      </w:r>
      <w:r w:rsidR="00313F1D">
        <w:rPr>
          <w:rFonts w:ascii="Palatino Linotype" w:hAnsi="Palatino Linotype"/>
          <w:color w:val="000000"/>
          <w:sz w:val="26"/>
          <w:szCs w:val="26"/>
        </w:rPr>
        <w:t>delle</w:t>
      </w:r>
      <w:r w:rsidRPr="007C4F78">
        <w:rPr>
          <w:rFonts w:ascii="Palatino Linotype" w:hAnsi="Palatino Linotype"/>
          <w:color w:val="000000"/>
          <w:sz w:val="26"/>
          <w:szCs w:val="26"/>
        </w:rPr>
        <w:t xml:space="preserve"> interruzioni</w:t>
      </w:r>
      <w:r w:rsidR="00313F1D">
        <w:rPr>
          <w:rFonts w:ascii="Palatino Linotype" w:hAnsi="Palatino Linotype"/>
          <w:color w:val="000000"/>
          <w:sz w:val="26"/>
          <w:szCs w:val="26"/>
        </w:rPr>
        <w:t xml:space="preserve"> nel 1982, 1984 e nel biennio 1989-1990</w:t>
      </w:r>
      <w:r w:rsidRPr="007C4F78">
        <w:rPr>
          <w:rFonts w:ascii="Palatino Linotype" w:hAnsi="Palatino Linotype"/>
          <w:color w:val="000000"/>
          <w:sz w:val="26"/>
          <w:szCs w:val="26"/>
        </w:rPr>
        <w:t>. Alla metà degli anni Ottanta</w:t>
      </w:r>
      <w:r w:rsidR="002A3AE6">
        <w:rPr>
          <w:rFonts w:ascii="Palatino Linotype" w:hAnsi="Palatino Linotype"/>
          <w:color w:val="000000"/>
          <w:sz w:val="26"/>
          <w:szCs w:val="26"/>
        </w:rPr>
        <w:t>,</w:t>
      </w:r>
      <w:r w:rsidRPr="007C4F78">
        <w:rPr>
          <w:rFonts w:ascii="Palatino Linotype" w:hAnsi="Palatino Linotype"/>
          <w:color w:val="000000"/>
          <w:sz w:val="26"/>
          <w:szCs w:val="26"/>
        </w:rPr>
        <w:t xml:space="preserve"> in un momento storico cruciale</w:t>
      </w:r>
      <w:r w:rsidR="001053FF">
        <w:rPr>
          <w:rFonts w:ascii="Palatino Linotype" w:hAnsi="Palatino Linotype"/>
          <w:color w:val="000000"/>
          <w:sz w:val="26"/>
          <w:szCs w:val="26"/>
        </w:rPr>
        <w:t xml:space="preserve"> si </w:t>
      </w:r>
      <w:r w:rsidRPr="007C4F78">
        <w:rPr>
          <w:rFonts w:ascii="Palatino Linotype" w:hAnsi="Palatino Linotype"/>
          <w:color w:val="000000"/>
          <w:sz w:val="26"/>
          <w:szCs w:val="26"/>
        </w:rPr>
        <w:t>scioglie</w:t>
      </w:r>
      <w:r w:rsidR="002A3AE6">
        <w:rPr>
          <w:rFonts w:ascii="Palatino Linotype" w:hAnsi="Palatino Linotype"/>
          <w:color w:val="000000"/>
          <w:sz w:val="26"/>
          <w:szCs w:val="26"/>
        </w:rPr>
        <w:t>va</w:t>
      </w:r>
      <w:r w:rsidRPr="007C4F78">
        <w:rPr>
          <w:rFonts w:ascii="Palatino Linotype" w:hAnsi="Palatino Linotype"/>
          <w:color w:val="000000"/>
          <w:sz w:val="26"/>
          <w:szCs w:val="26"/>
        </w:rPr>
        <w:t xml:space="preserve"> progressivamente la contrapposizione tra cultura ufficiale e non ufficiale, come dimostrano l’affermarsi del Klub-81, e l’uscita dell’antologia di scrittori non ufficiali </w:t>
      </w:r>
      <w:r w:rsidRPr="00313F1D">
        <w:rPr>
          <w:rFonts w:ascii="Palatino Linotype" w:hAnsi="Palatino Linotype"/>
          <w:i/>
          <w:iCs/>
          <w:color w:val="000000"/>
          <w:sz w:val="26"/>
          <w:szCs w:val="26"/>
        </w:rPr>
        <w:t>Krug</w:t>
      </w:r>
      <w:r w:rsidRPr="007C4F78">
        <w:rPr>
          <w:rFonts w:ascii="Palatino Linotype" w:hAnsi="Palatino Linotype"/>
          <w:color w:val="000000"/>
          <w:sz w:val="26"/>
          <w:szCs w:val="26"/>
        </w:rPr>
        <w:t xml:space="preserve"> (</w:t>
      </w:r>
      <w:proofErr w:type="spellStart"/>
      <w:r w:rsidRPr="007C4F78">
        <w:rPr>
          <w:rFonts w:ascii="Palatino Linotype" w:hAnsi="Palatino Linotype"/>
          <w:color w:val="000000"/>
          <w:sz w:val="26"/>
          <w:szCs w:val="26"/>
        </w:rPr>
        <w:t>Sovetskij</w:t>
      </w:r>
      <w:proofErr w:type="spellEnd"/>
      <w:r w:rsidRPr="007C4F78">
        <w:rPr>
          <w:rFonts w:ascii="Palatino Linotype" w:hAnsi="Palatino Linotype"/>
          <w:color w:val="000000"/>
          <w:sz w:val="26"/>
          <w:szCs w:val="26"/>
        </w:rPr>
        <w:t xml:space="preserve"> </w:t>
      </w:r>
      <w:proofErr w:type="spellStart"/>
      <w:r w:rsidRPr="007C4F78">
        <w:rPr>
          <w:rFonts w:ascii="Palatino Linotype" w:hAnsi="Palatino Linotype"/>
          <w:color w:val="000000"/>
          <w:sz w:val="26"/>
          <w:szCs w:val="26"/>
        </w:rPr>
        <w:t>pisatel</w:t>
      </w:r>
      <w:proofErr w:type="spellEnd"/>
      <w:r w:rsidRPr="007C4F78">
        <w:rPr>
          <w:rFonts w:ascii="Palatino Linotype" w:hAnsi="Palatino Linotype"/>
          <w:color w:val="000000"/>
          <w:sz w:val="26"/>
          <w:szCs w:val="26"/>
        </w:rPr>
        <w:t>’, 1985</w:t>
      </w:r>
      <w:r w:rsidR="00313F1D">
        <w:rPr>
          <w:rFonts w:ascii="Palatino Linotype" w:hAnsi="Palatino Linotype"/>
          <w:color w:val="000000"/>
          <w:sz w:val="26"/>
          <w:szCs w:val="26"/>
        </w:rPr>
        <w:t>)</w:t>
      </w:r>
      <w:r w:rsidR="004E68EE">
        <w:rPr>
          <w:rFonts w:ascii="Palatino Linotype" w:hAnsi="Palatino Linotype"/>
          <w:color w:val="000000"/>
          <w:sz w:val="26"/>
          <w:szCs w:val="26"/>
        </w:rPr>
        <w:t xml:space="preserve"> (</w:t>
      </w:r>
      <w:proofErr w:type="spellStart"/>
      <w:r w:rsidR="004E68EE">
        <w:rPr>
          <w:rFonts w:ascii="Palatino Linotype" w:hAnsi="Palatino Linotype"/>
          <w:color w:val="000000"/>
          <w:sz w:val="26"/>
          <w:szCs w:val="26"/>
        </w:rPr>
        <w:t>Ostanin</w:t>
      </w:r>
      <w:proofErr w:type="spellEnd"/>
      <w:r w:rsidR="004E68EE">
        <w:rPr>
          <w:rFonts w:ascii="Palatino Linotype" w:hAnsi="Palatino Linotype"/>
          <w:color w:val="000000"/>
          <w:sz w:val="26"/>
          <w:szCs w:val="26"/>
        </w:rPr>
        <w:t xml:space="preserve"> 2005: 12-13)</w:t>
      </w:r>
      <w:r w:rsidRPr="007C4F78">
        <w:rPr>
          <w:rFonts w:ascii="Palatino Linotype" w:hAnsi="Palatino Linotype"/>
          <w:color w:val="000000"/>
          <w:sz w:val="26"/>
          <w:szCs w:val="26"/>
        </w:rPr>
        <w:t>.</w:t>
      </w:r>
      <w:r w:rsidR="00EE4288">
        <w:rPr>
          <w:rFonts w:ascii="Palatino Linotype" w:hAnsi="Palatino Linotype"/>
          <w:color w:val="000000"/>
          <w:sz w:val="26"/>
          <w:szCs w:val="26"/>
        </w:rPr>
        <w:t xml:space="preserve"> </w:t>
      </w:r>
      <w:r w:rsidR="001053FF" w:rsidRPr="007C4F78">
        <w:rPr>
          <w:rFonts w:ascii="Palatino Linotype" w:hAnsi="Palatino Linotype"/>
          <w:sz w:val="26"/>
          <w:szCs w:val="26"/>
        </w:rPr>
        <w:t xml:space="preserve">Dal punto di vista culturale e dell’evoluzione letteraria, il 1988-1991 è una cesura significativa </w:t>
      </w:r>
      <w:r w:rsidR="002A3AE6">
        <w:rPr>
          <w:rFonts w:ascii="Palatino Linotype" w:hAnsi="Palatino Linotype"/>
          <w:sz w:val="26"/>
          <w:szCs w:val="26"/>
        </w:rPr>
        <w:t>quanto quella del</w:t>
      </w:r>
      <w:r w:rsidR="001053FF" w:rsidRPr="007C4F78">
        <w:rPr>
          <w:rFonts w:ascii="Palatino Linotype" w:hAnsi="Palatino Linotype"/>
          <w:sz w:val="26"/>
          <w:szCs w:val="26"/>
        </w:rPr>
        <w:t xml:space="preserve"> 1917. </w:t>
      </w:r>
      <w:r w:rsidR="001053FF" w:rsidRPr="007C4F78">
        <w:rPr>
          <w:rStyle w:val="Enfasigrassetto"/>
          <w:rFonts w:ascii="Palatino Linotype" w:hAnsi="Palatino Linotype"/>
          <w:b w:val="0"/>
          <w:bCs w:val="0"/>
          <w:color w:val="000000"/>
          <w:sz w:val="26"/>
          <w:szCs w:val="26"/>
        </w:rPr>
        <w:t xml:space="preserve">In coincidenza con la fine </w:t>
      </w:r>
      <w:r w:rsidR="001053FF" w:rsidRPr="007C4F78">
        <w:rPr>
          <w:rFonts w:ascii="Palatino Linotype" w:hAnsi="Palatino Linotype"/>
          <w:color w:val="000000"/>
          <w:sz w:val="26"/>
          <w:szCs w:val="26"/>
        </w:rPr>
        <w:t xml:space="preserve">del sistema </w:t>
      </w:r>
      <w:r w:rsidR="001053FF">
        <w:rPr>
          <w:rFonts w:ascii="Palatino Linotype" w:hAnsi="Palatino Linotype"/>
          <w:color w:val="000000"/>
          <w:sz w:val="26"/>
          <w:szCs w:val="26"/>
        </w:rPr>
        <w:t>censorio nel</w:t>
      </w:r>
      <w:r w:rsidR="001053FF" w:rsidRPr="007C4F78">
        <w:rPr>
          <w:rFonts w:ascii="Palatino Linotype" w:hAnsi="Palatino Linotype"/>
          <w:color w:val="000000"/>
          <w:sz w:val="26"/>
          <w:szCs w:val="26"/>
        </w:rPr>
        <w:t xml:space="preserve"> 1990, </w:t>
      </w:r>
      <w:r w:rsidR="001053FF" w:rsidRPr="007C4F78">
        <w:rPr>
          <w:rStyle w:val="Enfasigrassetto"/>
          <w:rFonts w:ascii="Palatino Linotype" w:hAnsi="Palatino Linotype"/>
          <w:b w:val="0"/>
          <w:bCs w:val="0"/>
          <w:color w:val="000000"/>
          <w:sz w:val="26"/>
          <w:szCs w:val="26"/>
        </w:rPr>
        <w:t>la definizione di letteratura non ufficiale</w:t>
      </w:r>
      <w:r w:rsidR="001053FF" w:rsidRPr="007C4F78">
        <w:rPr>
          <w:rFonts w:ascii="Palatino Linotype" w:hAnsi="Palatino Linotype"/>
          <w:color w:val="000000"/>
          <w:sz w:val="26"/>
          <w:szCs w:val="26"/>
        </w:rPr>
        <w:t xml:space="preserve"> perde</w:t>
      </w:r>
      <w:r w:rsidR="001053FF">
        <w:rPr>
          <w:rFonts w:ascii="Palatino Linotype" w:hAnsi="Palatino Linotype"/>
          <w:color w:val="000000"/>
          <w:sz w:val="26"/>
          <w:szCs w:val="26"/>
        </w:rPr>
        <w:t>va</w:t>
      </w:r>
      <w:r w:rsidR="001053FF" w:rsidRPr="007C4F78">
        <w:rPr>
          <w:rFonts w:ascii="Palatino Linotype" w:hAnsi="Palatino Linotype"/>
          <w:color w:val="000000"/>
          <w:sz w:val="26"/>
          <w:szCs w:val="26"/>
        </w:rPr>
        <w:t xml:space="preserve"> di senso e il </w:t>
      </w:r>
      <w:r w:rsidR="001053FF" w:rsidRPr="007C4F78">
        <w:rPr>
          <w:rStyle w:val="Enfasigrassetto"/>
          <w:rFonts w:ascii="Palatino Linotype" w:hAnsi="Palatino Linotype"/>
          <w:b w:val="0"/>
          <w:bCs w:val="0"/>
          <w:color w:val="000000"/>
          <w:sz w:val="26"/>
          <w:szCs w:val="26"/>
        </w:rPr>
        <w:t xml:space="preserve">premio Andrej </w:t>
      </w:r>
      <w:proofErr w:type="spellStart"/>
      <w:r w:rsidR="001053FF" w:rsidRPr="007C4F78">
        <w:rPr>
          <w:rStyle w:val="Enfasigrassetto"/>
          <w:rFonts w:ascii="Palatino Linotype" w:hAnsi="Palatino Linotype"/>
          <w:b w:val="0"/>
          <w:bCs w:val="0"/>
          <w:color w:val="000000"/>
          <w:sz w:val="26"/>
          <w:szCs w:val="26"/>
        </w:rPr>
        <w:t>Belyj</w:t>
      </w:r>
      <w:proofErr w:type="spellEnd"/>
      <w:r w:rsidR="001053FF" w:rsidRPr="007C4F78">
        <w:rPr>
          <w:rStyle w:val="Enfasigrassetto"/>
          <w:rFonts w:ascii="Palatino Linotype" w:hAnsi="Palatino Linotype"/>
          <w:b w:val="0"/>
          <w:bCs w:val="0"/>
          <w:color w:val="000000"/>
          <w:sz w:val="26"/>
          <w:szCs w:val="26"/>
        </w:rPr>
        <w:t xml:space="preserve"> sembra</w:t>
      </w:r>
      <w:r w:rsidR="001053FF">
        <w:rPr>
          <w:rStyle w:val="Enfasigrassetto"/>
          <w:rFonts w:ascii="Palatino Linotype" w:hAnsi="Palatino Linotype"/>
          <w:b w:val="0"/>
          <w:bCs w:val="0"/>
          <w:color w:val="000000"/>
          <w:sz w:val="26"/>
          <w:szCs w:val="26"/>
        </w:rPr>
        <w:t>va</w:t>
      </w:r>
      <w:r w:rsidR="001053FF" w:rsidRPr="007C4F78">
        <w:rPr>
          <w:rStyle w:val="Enfasigrassetto"/>
          <w:rFonts w:ascii="Palatino Linotype" w:hAnsi="Palatino Linotype"/>
          <w:b w:val="0"/>
          <w:bCs w:val="0"/>
          <w:color w:val="000000"/>
          <w:sz w:val="26"/>
          <w:szCs w:val="26"/>
        </w:rPr>
        <w:t xml:space="preserve"> </w:t>
      </w:r>
      <w:r w:rsidR="001053FF">
        <w:rPr>
          <w:rStyle w:val="Enfasigrassetto"/>
          <w:rFonts w:ascii="Palatino Linotype" w:hAnsi="Palatino Linotype"/>
          <w:b w:val="0"/>
          <w:bCs w:val="0"/>
          <w:color w:val="000000"/>
          <w:sz w:val="26"/>
          <w:szCs w:val="26"/>
        </w:rPr>
        <w:t>dover</w:t>
      </w:r>
      <w:r w:rsidR="001053FF" w:rsidRPr="007C4F78">
        <w:rPr>
          <w:rStyle w:val="Enfasigrassetto"/>
          <w:rFonts w:ascii="Palatino Linotype" w:hAnsi="Palatino Linotype"/>
          <w:b w:val="0"/>
          <w:bCs w:val="0"/>
          <w:color w:val="000000"/>
          <w:sz w:val="26"/>
          <w:szCs w:val="26"/>
        </w:rPr>
        <w:t xml:space="preserve"> seguire la stessa sorte.</w:t>
      </w:r>
    </w:p>
    <w:p w14:paraId="2D638C7C" w14:textId="2D01BB13" w:rsidR="00D74206" w:rsidRPr="00AF5FCA" w:rsidRDefault="00EE4288" w:rsidP="002A3AE6">
      <w:pPr>
        <w:ind w:firstLine="708"/>
        <w:jc w:val="both"/>
        <w:rPr>
          <w:rStyle w:val="Enfasigrassetto"/>
          <w:rFonts w:ascii="Palatino Linotype" w:hAnsi="Palatino Linotype"/>
          <w:b w:val="0"/>
          <w:bCs w:val="0"/>
          <w:sz w:val="26"/>
          <w:szCs w:val="26"/>
        </w:rPr>
      </w:pPr>
      <w:r w:rsidRPr="007C4F78">
        <w:rPr>
          <w:rFonts w:ascii="Palatino Linotype" w:hAnsi="Palatino Linotype"/>
          <w:sz w:val="26"/>
          <w:szCs w:val="26"/>
        </w:rPr>
        <w:t xml:space="preserve">Agl’inizi </w:t>
      </w:r>
      <w:r w:rsidR="001053FF">
        <w:rPr>
          <w:rFonts w:ascii="Palatino Linotype" w:hAnsi="Palatino Linotype"/>
          <w:sz w:val="26"/>
          <w:szCs w:val="26"/>
        </w:rPr>
        <w:t>del nuovo decennio</w:t>
      </w:r>
      <w:r w:rsidRPr="007C4F78">
        <w:rPr>
          <w:rFonts w:ascii="Palatino Linotype" w:hAnsi="Palatino Linotype"/>
          <w:sz w:val="26"/>
          <w:szCs w:val="26"/>
        </w:rPr>
        <w:t>,</w:t>
      </w:r>
      <w:r w:rsidR="001053FF">
        <w:rPr>
          <w:rFonts w:ascii="Palatino Linotype" w:hAnsi="Palatino Linotype"/>
          <w:sz w:val="26"/>
          <w:szCs w:val="26"/>
        </w:rPr>
        <w:t xml:space="preserve"> la</w:t>
      </w:r>
      <w:r w:rsidRPr="007C4F78">
        <w:rPr>
          <w:rFonts w:ascii="Palatino Linotype" w:hAnsi="Palatino Linotype"/>
          <w:sz w:val="26"/>
          <w:szCs w:val="26"/>
        </w:rPr>
        <w:t xml:space="preserve"> letteratura </w:t>
      </w:r>
      <w:r w:rsidR="00DE1664">
        <w:rPr>
          <w:rFonts w:ascii="Palatino Linotype" w:hAnsi="Palatino Linotype"/>
          <w:sz w:val="26"/>
          <w:szCs w:val="26"/>
        </w:rPr>
        <w:t>vedeva</w:t>
      </w:r>
      <w:r w:rsidR="002A3AE6">
        <w:rPr>
          <w:rFonts w:ascii="Palatino Linotype" w:hAnsi="Palatino Linotype"/>
          <w:sz w:val="26"/>
          <w:szCs w:val="26"/>
        </w:rPr>
        <w:t xml:space="preserve"> così</w:t>
      </w:r>
      <w:r w:rsidR="00DE1664">
        <w:rPr>
          <w:rFonts w:ascii="Palatino Linotype" w:hAnsi="Palatino Linotype"/>
          <w:sz w:val="26"/>
          <w:szCs w:val="26"/>
        </w:rPr>
        <w:t xml:space="preserve"> </w:t>
      </w:r>
      <w:r w:rsidR="00DE1664" w:rsidRPr="007C4F78">
        <w:rPr>
          <w:rFonts w:ascii="Palatino Linotype" w:hAnsi="Palatino Linotype"/>
          <w:sz w:val="26"/>
          <w:szCs w:val="26"/>
        </w:rPr>
        <w:t xml:space="preserve">dileguarsi </w:t>
      </w:r>
      <w:r w:rsidR="00DE1664">
        <w:rPr>
          <w:rFonts w:ascii="Palatino Linotype" w:hAnsi="Palatino Linotype"/>
          <w:sz w:val="26"/>
          <w:szCs w:val="26"/>
        </w:rPr>
        <w:t>l</w:t>
      </w:r>
      <w:r w:rsidR="00DE1664" w:rsidRPr="007C4F78">
        <w:rPr>
          <w:rFonts w:ascii="Palatino Linotype" w:hAnsi="Palatino Linotype"/>
          <w:sz w:val="26"/>
          <w:szCs w:val="26"/>
        </w:rPr>
        <w:t>a dicotomia</w:t>
      </w:r>
      <w:r w:rsidR="00DE1664">
        <w:rPr>
          <w:rFonts w:ascii="Palatino Linotype" w:hAnsi="Palatino Linotype"/>
          <w:sz w:val="26"/>
          <w:szCs w:val="26"/>
        </w:rPr>
        <w:t xml:space="preserve"> </w:t>
      </w:r>
      <w:r w:rsidR="002A3AE6">
        <w:rPr>
          <w:rFonts w:ascii="Palatino Linotype" w:hAnsi="Palatino Linotype"/>
          <w:sz w:val="26"/>
          <w:szCs w:val="26"/>
        </w:rPr>
        <w:t>che l’aveva</w:t>
      </w:r>
      <w:r w:rsidR="00DE1664">
        <w:rPr>
          <w:rFonts w:ascii="Palatino Linotype" w:hAnsi="Palatino Linotype"/>
          <w:sz w:val="26"/>
          <w:szCs w:val="26"/>
        </w:rPr>
        <w:t xml:space="preserve"> da una parte </w:t>
      </w:r>
      <w:r w:rsidR="002A3AE6">
        <w:rPr>
          <w:rFonts w:ascii="Palatino Linotype" w:hAnsi="Palatino Linotype"/>
          <w:sz w:val="26"/>
          <w:szCs w:val="26"/>
        </w:rPr>
        <w:t xml:space="preserve">vista </w:t>
      </w:r>
      <w:r w:rsidR="00DE1664">
        <w:rPr>
          <w:rFonts w:ascii="Palatino Linotype" w:hAnsi="Palatino Linotype"/>
          <w:sz w:val="26"/>
          <w:szCs w:val="26"/>
        </w:rPr>
        <w:t>relegata</w:t>
      </w:r>
      <w:r w:rsidR="00DE1664" w:rsidRPr="007C4F78">
        <w:rPr>
          <w:rFonts w:ascii="Palatino Linotype" w:hAnsi="Palatino Linotype"/>
          <w:sz w:val="26"/>
          <w:szCs w:val="26"/>
        </w:rPr>
        <w:t xml:space="preserve"> a lacchè dell’ideologia</w:t>
      </w:r>
      <w:r w:rsidR="00DE1664">
        <w:rPr>
          <w:rFonts w:ascii="Palatino Linotype" w:hAnsi="Palatino Linotype"/>
          <w:sz w:val="26"/>
          <w:szCs w:val="26"/>
        </w:rPr>
        <w:t xml:space="preserve">, e dall’altra la vedeva ergersi ad azione </w:t>
      </w:r>
      <w:r w:rsidR="00DE1664" w:rsidRPr="007C4F78">
        <w:rPr>
          <w:rFonts w:ascii="Palatino Linotype" w:hAnsi="Palatino Linotype"/>
          <w:sz w:val="26"/>
          <w:szCs w:val="26"/>
        </w:rPr>
        <w:t>affascinante</w:t>
      </w:r>
      <w:r w:rsidR="00DE1664">
        <w:rPr>
          <w:rFonts w:ascii="Palatino Linotype" w:hAnsi="Palatino Linotype"/>
          <w:sz w:val="26"/>
          <w:szCs w:val="26"/>
        </w:rPr>
        <w:t>,</w:t>
      </w:r>
      <w:r w:rsidR="00DE1664" w:rsidRPr="007C4F78">
        <w:rPr>
          <w:rFonts w:ascii="Palatino Linotype" w:hAnsi="Palatino Linotype"/>
          <w:sz w:val="26"/>
          <w:szCs w:val="26"/>
        </w:rPr>
        <w:t xml:space="preserve"> proibit</w:t>
      </w:r>
      <w:r w:rsidR="00DE1664">
        <w:rPr>
          <w:rFonts w:ascii="Palatino Linotype" w:hAnsi="Palatino Linotype"/>
          <w:sz w:val="26"/>
          <w:szCs w:val="26"/>
        </w:rPr>
        <w:t>a</w:t>
      </w:r>
      <w:r w:rsidR="00DE1664" w:rsidRPr="007C4F78">
        <w:rPr>
          <w:rFonts w:ascii="Palatino Linotype" w:hAnsi="Palatino Linotype"/>
          <w:sz w:val="26"/>
          <w:szCs w:val="26"/>
        </w:rPr>
        <w:t xml:space="preserve"> </w:t>
      </w:r>
      <w:r w:rsidR="00DE1664">
        <w:rPr>
          <w:rFonts w:ascii="Palatino Linotype" w:hAnsi="Palatino Linotype"/>
          <w:sz w:val="26"/>
          <w:szCs w:val="26"/>
        </w:rPr>
        <w:t xml:space="preserve">e anticonformista. Venuta meno </w:t>
      </w:r>
      <w:r w:rsidRPr="007C4F78">
        <w:rPr>
          <w:rFonts w:ascii="Palatino Linotype" w:hAnsi="Palatino Linotype"/>
          <w:sz w:val="26"/>
          <w:szCs w:val="26"/>
        </w:rPr>
        <w:t xml:space="preserve">la sua naturale dialettica </w:t>
      </w:r>
      <w:r w:rsidR="001053FF">
        <w:rPr>
          <w:rFonts w:ascii="Palatino Linotype" w:hAnsi="Palatino Linotype"/>
          <w:sz w:val="26"/>
          <w:szCs w:val="26"/>
        </w:rPr>
        <w:t>di opposizione</w:t>
      </w:r>
      <w:r w:rsidRPr="007C4F78">
        <w:rPr>
          <w:rFonts w:ascii="Palatino Linotype" w:hAnsi="Palatino Linotype"/>
          <w:sz w:val="26"/>
          <w:szCs w:val="26"/>
        </w:rPr>
        <w:t xml:space="preserve"> </w:t>
      </w:r>
      <w:r w:rsidR="001053FF">
        <w:rPr>
          <w:rFonts w:ascii="Palatino Linotype" w:hAnsi="Palatino Linotype"/>
          <w:sz w:val="26"/>
          <w:szCs w:val="26"/>
        </w:rPr>
        <w:t>al</w:t>
      </w:r>
      <w:r w:rsidRPr="007C4F78">
        <w:rPr>
          <w:rFonts w:ascii="Palatino Linotype" w:hAnsi="Palatino Linotype"/>
          <w:sz w:val="26"/>
          <w:szCs w:val="26"/>
        </w:rPr>
        <w:t xml:space="preserve"> potere, la</w:t>
      </w:r>
      <w:r w:rsidR="00DE1664">
        <w:rPr>
          <w:rFonts w:ascii="Palatino Linotype" w:hAnsi="Palatino Linotype"/>
          <w:sz w:val="26"/>
          <w:szCs w:val="26"/>
        </w:rPr>
        <w:t xml:space="preserve"> scrittura perdeva la</w:t>
      </w:r>
      <w:r w:rsidRPr="007C4F78">
        <w:rPr>
          <w:rFonts w:ascii="Palatino Linotype" w:hAnsi="Palatino Linotype"/>
          <w:sz w:val="26"/>
          <w:szCs w:val="26"/>
        </w:rPr>
        <w:t xml:space="preserve"> centralità nel discorso culturale</w:t>
      </w:r>
      <w:r w:rsidR="002A3AE6">
        <w:rPr>
          <w:rFonts w:ascii="Palatino Linotype" w:hAnsi="Palatino Linotype"/>
          <w:sz w:val="26"/>
          <w:szCs w:val="26"/>
        </w:rPr>
        <w:t xml:space="preserve"> (</w:t>
      </w:r>
      <w:proofErr w:type="spellStart"/>
      <w:r w:rsidR="002A3AE6">
        <w:rPr>
          <w:rFonts w:ascii="Palatino Linotype" w:hAnsi="Palatino Linotype"/>
          <w:sz w:val="26"/>
          <w:szCs w:val="26"/>
        </w:rPr>
        <w:t>Berg</w:t>
      </w:r>
      <w:proofErr w:type="spellEnd"/>
      <w:r w:rsidR="002A3AE6">
        <w:rPr>
          <w:rFonts w:ascii="Palatino Linotype" w:hAnsi="Palatino Linotype"/>
          <w:sz w:val="26"/>
          <w:szCs w:val="26"/>
        </w:rPr>
        <w:t xml:space="preserve"> 2000: 7-26)</w:t>
      </w:r>
      <w:r w:rsidR="00DE1664">
        <w:rPr>
          <w:rFonts w:ascii="Palatino Linotype" w:hAnsi="Palatino Linotype"/>
          <w:sz w:val="26"/>
          <w:szCs w:val="26"/>
        </w:rPr>
        <w:t>.</w:t>
      </w:r>
      <w:r>
        <w:rPr>
          <w:rFonts w:ascii="Palatino Linotype" w:hAnsi="Palatino Linotype"/>
          <w:sz w:val="26"/>
          <w:szCs w:val="26"/>
        </w:rPr>
        <w:t xml:space="preserve"> </w:t>
      </w:r>
      <w:r w:rsidRPr="007C4F78">
        <w:rPr>
          <w:rFonts w:ascii="Palatino Linotype" w:hAnsi="Palatino Linotype"/>
          <w:sz w:val="26"/>
          <w:szCs w:val="26"/>
        </w:rPr>
        <w:t>In senso storico e non solo sul piano delle poetiche, la</w:t>
      </w:r>
      <w:r w:rsidR="002A3AE6">
        <w:rPr>
          <w:rFonts w:ascii="Palatino Linotype" w:hAnsi="Palatino Linotype"/>
          <w:sz w:val="26"/>
          <w:szCs w:val="26"/>
        </w:rPr>
        <w:t xml:space="preserve"> nuova</w:t>
      </w:r>
      <w:r w:rsidRPr="007C4F78">
        <w:rPr>
          <w:rFonts w:ascii="Palatino Linotype" w:hAnsi="Palatino Linotype"/>
          <w:sz w:val="26"/>
          <w:szCs w:val="26"/>
        </w:rPr>
        <w:t xml:space="preserve"> letteratura </w:t>
      </w:r>
      <w:r w:rsidR="002A3AE6">
        <w:rPr>
          <w:rFonts w:ascii="Palatino Linotype" w:hAnsi="Palatino Linotype"/>
          <w:sz w:val="26"/>
          <w:szCs w:val="26"/>
        </w:rPr>
        <w:t>era ora</w:t>
      </w:r>
      <w:r w:rsidRPr="007C4F78">
        <w:rPr>
          <w:rFonts w:ascii="Palatino Linotype" w:hAnsi="Palatino Linotype"/>
          <w:sz w:val="26"/>
          <w:szCs w:val="26"/>
        </w:rPr>
        <w:t xml:space="preserve"> chiamata a rispondere a una realtà decostruita </w:t>
      </w:r>
      <w:r w:rsidR="00DE1664">
        <w:rPr>
          <w:rFonts w:ascii="Palatino Linotype" w:hAnsi="Palatino Linotype"/>
          <w:sz w:val="26"/>
          <w:szCs w:val="26"/>
        </w:rPr>
        <w:t>e indefinita</w:t>
      </w:r>
      <w:r>
        <w:rPr>
          <w:rFonts w:ascii="Palatino Linotype" w:hAnsi="Palatino Linotype"/>
          <w:sz w:val="26"/>
          <w:szCs w:val="26"/>
        </w:rPr>
        <w:t xml:space="preserve"> (</w:t>
      </w:r>
      <w:proofErr w:type="spellStart"/>
      <w:r>
        <w:rPr>
          <w:rFonts w:ascii="Palatino Linotype" w:hAnsi="Palatino Linotype"/>
          <w:sz w:val="26"/>
          <w:szCs w:val="26"/>
        </w:rPr>
        <w:t>Berg</w:t>
      </w:r>
      <w:proofErr w:type="spellEnd"/>
      <w:r>
        <w:rPr>
          <w:rFonts w:ascii="Palatino Linotype" w:hAnsi="Palatino Linotype"/>
          <w:sz w:val="26"/>
          <w:szCs w:val="26"/>
        </w:rPr>
        <w:t xml:space="preserve"> 1997: 113)</w:t>
      </w:r>
      <w:r w:rsidRPr="007C4F78">
        <w:rPr>
          <w:rFonts w:ascii="Palatino Linotype" w:hAnsi="Palatino Linotype"/>
          <w:sz w:val="26"/>
          <w:szCs w:val="26"/>
        </w:rPr>
        <w:t>.</w:t>
      </w:r>
      <w:r w:rsidR="002A3AE6">
        <w:rPr>
          <w:rFonts w:ascii="Palatino Linotype" w:hAnsi="Palatino Linotype"/>
          <w:sz w:val="26"/>
          <w:szCs w:val="26"/>
        </w:rPr>
        <w:t xml:space="preserve"> </w:t>
      </w:r>
      <w:r w:rsidR="00DE1664">
        <w:rPr>
          <w:rFonts w:ascii="Palatino Linotype" w:hAnsi="Palatino Linotype"/>
          <w:sz w:val="26"/>
          <w:szCs w:val="26"/>
        </w:rPr>
        <w:t xml:space="preserve">In questo caotico ridefinirsi della cultura russa, per il </w:t>
      </w:r>
      <w:r w:rsidR="00DE1664">
        <w:rPr>
          <w:rFonts w:ascii="Palatino Linotype" w:hAnsi="Palatino Linotype"/>
          <w:sz w:val="26"/>
          <w:szCs w:val="26"/>
        </w:rPr>
        <w:lastRenderedPageBreak/>
        <w:t xml:space="preserve">Premio Andrej </w:t>
      </w:r>
      <w:proofErr w:type="spellStart"/>
      <w:r w:rsidR="00DE1664">
        <w:rPr>
          <w:rFonts w:ascii="Palatino Linotype" w:hAnsi="Palatino Linotype"/>
          <w:sz w:val="26"/>
          <w:szCs w:val="26"/>
        </w:rPr>
        <w:t>Belyj</w:t>
      </w:r>
      <w:proofErr w:type="spellEnd"/>
      <w:r w:rsidR="00DE1664">
        <w:rPr>
          <w:rFonts w:ascii="Palatino Linotype" w:hAnsi="Palatino Linotype"/>
          <w:sz w:val="26"/>
          <w:szCs w:val="26"/>
        </w:rPr>
        <w:t xml:space="preserve"> </w:t>
      </w:r>
      <w:r w:rsidR="00D74206" w:rsidRPr="007C4F78">
        <w:rPr>
          <w:rFonts w:ascii="Palatino Linotype" w:hAnsi="Palatino Linotype"/>
          <w:color w:val="000000"/>
          <w:sz w:val="26"/>
          <w:szCs w:val="26"/>
        </w:rPr>
        <w:t>si registr</w:t>
      </w:r>
      <w:r w:rsidR="00DE1664">
        <w:rPr>
          <w:rFonts w:ascii="Palatino Linotype" w:hAnsi="Palatino Linotype"/>
          <w:color w:val="000000"/>
          <w:sz w:val="26"/>
          <w:szCs w:val="26"/>
        </w:rPr>
        <w:t>avan</w:t>
      </w:r>
      <w:r w:rsidR="00D74206" w:rsidRPr="007C4F78">
        <w:rPr>
          <w:rFonts w:ascii="Palatino Linotype" w:hAnsi="Palatino Linotype"/>
          <w:color w:val="000000"/>
          <w:sz w:val="26"/>
          <w:szCs w:val="26"/>
        </w:rPr>
        <w:t xml:space="preserve">o preoccupanti pause </w:t>
      </w:r>
      <w:r w:rsidR="00F57AAB">
        <w:rPr>
          <w:rFonts w:ascii="Palatino Linotype" w:hAnsi="Palatino Linotype"/>
          <w:color w:val="000000"/>
          <w:sz w:val="26"/>
          <w:szCs w:val="26"/>
        </w:rPr>
        <w:t>ne</w:t>
      </w:r>
      <w:r w:rsidR="00DE1664">
        <w:rPr>
          <w:rFonts w:ascii="Palatino Linotype" w:hAnsi="Palatino Linotype"/>
          <w:color w:val="000000"/>
          <w:sz w:val="26"/>
          <w:szCs w:val="26"/>
        </w:rPr>
        <w:t>i</w:t>
      </w:r>
      <w:r w:rsidR="00F57AAB">
        <w:rPr>
          <w:rFonts w:ascii="Palatino Linotype" w:hAnsi="Palatino Linotype"/>
          <w:color w:val="000000"/>
          <w:sz w:val="26"/>
          <w:szCs w:val="26"/>
        </w:rPr>
        <w:t xml:space="preserve"> conferiment</w:t>
      </w:r>
      <w:r w:rsidR="00DE1664">
        <w:rPr>
          <w:rFonts w:ascii="Palatino Linotype" w:hAnsi="Palatino Linotype"/>
          <w:color w:val="000000"/>
          <w:sz w:val="26"/>
          <w:szCs w:val="26"/>
        </w:rPr>
        <w:t>i</w:t>
      </w:r>
      <w:r w:rsidR="00F57AAB">
        <w:rPr>
          <w:rFonts w:ascii="Palatino Linotype" w:hAnsi="Palatino Linotype"/>
          <w:color w:val="000000"/>
          <w:sz w:val="26"/>
          <w:szCs w:val="26"/>
        </w:rPr>
        <w:t>,</w:t>
      </w:r>
      <w:r w:rsidR="00313F1D">
        <w:rPr>
          <w:rFonts w:ascii="Palatino Linotype" w:hAnsi="Palatino Linotype"/>
          <w:color w:val="000000"/>
          <w:sz w:val="26"/>
          <w:szCs w:val="26"/>
        </w:rPr>
        <w:t xml:space="preserve"> tra il</w:t>
      </w:r>
      <w:r w:rsidR="00D74206" w:rsidRPr="007C4F78">
        <w:rPr>
          <w:rFonts w:ascii="Palatino Linotype" w:hAnsi="Palatino Linotype"/>
          <w:color w:val="000000"/>
          <w:sz w:val="26"/>
          <w:szCs w:val="26"/>
        </w:rPr>
        <w:t xml:space="preserve"> 1991 </w:t>
      </w:r>
      <w:r w:rsidR="00313F1D">
        <w:rPr>
          <w:rFonts w:ascii="Palatino Linotype" w:hAnsi="Palatino Linotype"/>
          <w:color w:val="000000"/>
          <w:sz w:val="26"/>
          <w:szCs w:val="26"/>
        </w:rPr>
        <w:t>e</w:t>
      </w:r>
      <w:r w:rsidR="00D74206" w:rsidRPr="007C4F78">
        <w:rPr>
          <w:rFonts w:ascii="Palatino Linotype" w:hAnsi="Palatino Linotype"/>
          <w:color w:val="000000"/>
          <w:sz w:val="26"/>
          <w:szCs w:val="26"/>
        </w:rPr>
        <w:t xml:space="preserve"> 1997 l’unico ad essere insignito </w:t>
      </w:r>
      <w:r w:rsidR="00DE1664">
        <w:rPr>
          <w:rFonts w:ascii="Palatino Linotype" w:hAnsi="Palatino Linotype"/>
          <w:color w:val="000000"/>
          <w:sz w:val="26"/>
          <w:szCs w:val="26"/>
        </w:rPr>
        <w:t>sarebbe stato</w:t>
      </w:r>
      <w:r w:rsidR="00D74206" w:rsidRPr="007C4F78">
        <w:rPr>
          <w:rFonts w:ascii="Palatino Linotype" w:hAnsi="Palatino Linotype"/>
          <w:color w:val="000000"/>
          <w:sz w:val="26"/>
          <w:szCs w:val="26"/>
        </w:rPr>
        <w:t xml:space="preserve"> il poeta </w:t>
      </w:r>
      <w:proofErr w:type="spellStart"/>
      <w:r w:rsidR="00D74206" w:rsidRPr="007C4F78">
        <w:rPr>
          <w:rStyle w:val="Enfasigrassetto"/>
          <w:rFonts w:ascii="Palatino Linotype" w:hAnsi="Palatino Linotype"/>
          <w:b w:val="0"/>
          <w:bCs w:val="0"/>
          <w:color w:val="000000"/>
          <w:sz w:val="26"/>
          <w:szCs w:val="26"/>
        </w:rPr>
        <w:t>Šamšad</w:t>
      </w:r>
      <w:proofErr w:type="spellEnd"/>
      <w:r w:rsidR="00D74206" w:rsidRPr="007C4F78">
        <w:rPr>
          <w:rStyle w:val="Enfasigrassetto"/>
          <w:rFonts w:ascii="Palatino Linotype" w:hAnsi="Palatino Linotype"/>
          <w:b w:val="0"/>
          <w:bCs w:val="0"/>
          <w:color w:val="000000"/>
          <w:sz w:val="26"/>
          <w:szCs w:val="26"/>
        </w:rPr>
        <w:t xml:space="preserve"> </w:t>
      </w:r>
      <w:proofErr w:type="spellStart"/>
      <w:r w:rsidR="00D74206" w:rsidRPr="007C4F78">
        <w:rPr>
          <w:rStyle w:val="Enfasigrassetto"/>
          <w:rFonts w:ascii="Palatino Linotype" w:hAnsi="Palatino Linotype"/>
          <w:b w:val="0"/>
          <w:bCs w:val="0"/>
          <w:color w:val="000000"/>
          <w:sz w:val="26"/>
          <w:szCs w:val="26"/>
        </w:rPr>
        <w:t>Abdullaev</w:t>
      </w:r>
      <w:proofErr w:type="spellEnd"/>
      <w:r w:rsidR="00DE1664">
        <w:rPr>
          <w:rStyle w:val="Enfasigrassetto"/>
          <w:rFonts w:ascii="Palatino Linotype" w:hAnsi="Palatino Linotype"/>
          <w:b w:val="0"/>
          <w:bCs w:val="0"/>
          <w:color w:val="000000"/>
          <w:sz w:val="26"/>
          <w:szCs w:val="26"/>
        </w:rPr>
        <w:t>,</w:t>
      </w:r>
      <w:r w:rsidR="00D74206" w:rsidRPr="007C4F78">
        <w:rPr>
          <w:rStyle w:val="Enfasigrassetto"/>
          <w:rFonts w:ascii="Palatino Linotype" w:hAnsi="Palatino Linotype"/>
          <w:b w:val="0"/>
          <w:bCs w:val="0"/>
          <w:color w:val="000000"/>
          <w:sz w:val="26"/>
          <w:szCs w:val="26"/>
        </w:rPr>
        <w:t xml:space="preserve"> nel 1994</w:t>
      </w:r>
      <w:r w:rsidR="000C2DC8">
        <w:rPr>
          <w:rStyle w:val="Enfasigrassetto"/>
          <w:rFonts w:ascii="Palatino Linotype" w:hAnsi="Palatino Linotype"/>
          <w:b w:val="0"/>
          <w:bCs w:val="0"/>
          <w:color w:val="000000"/>
          <w:sz w:val="26"/>
          <w:szCs w:val="26"/>
        </w:rPr>
        <w:t xml:space="preserve"> (</w:t>
      </w:r>
      <w:proofErr w:type="spellStart"/>
      <w:r w:rsidR="000C2DC8">
        <w:rPr>
          <w:rStyle w:val="Enfasigrassetto"/>
          <w:rFonts w:ascii="Palatino Linotype" w:hAnsi="Palatino Linotype"/>
          <w:b w:val="0"/>
          <w:bCs w:val="0"/>
          <w:color w:val="000000"/>
          <w:sz w:val="26"/>
          <w:szCs w:val="26"/>
        </w:rPr>
        <w:t>Ostanin</w:t>
      </w:r>
      <w:proofErr w:type="spellEnd"/>
      <w:r w:rsidR="000C2DC8">
        <w:rPr>
          <w:rStyle w:val="Enfasigrassetto"/>
          <w:rFonts w:ascii="Palatino Linotype" w:hAnsi="Palatino Linotype"/>
          <w:b w:val="0"/>
          <w:bCs w:val="0"/>
          <w:color w:val="000000"/>
          <w:sz w:val="26"/>
          <w:szCs w:val="26"/>
        </w:rPr>
        <w:t xml:space="preserve"> 2009: 181; </w:t>
      </w:r>
      <w:proofErr w:type="spellStart"/>
      <w:r w:rsidR="000C2DC8">
        <w:rPr>
          <w:rStyle w:val="Enfasigrassetto"/>
          <w:rFonts w:ascii="Palatino Linotype" w:hAnsi="Palatino Linotype"/>
          <w:b w:val="0"/>
          <w:bCs w:val="0"/>
          <w:color w:val="000000"/>
          <w:sz w:val="26"/>
          <w:szCs w:val="26"/>
        </w:rPr>
        <w:t>Genis</w:t>
      </w:r>
      <w:proofErr w:type="spellEnd"/>
      <w:r w:rsidR="000C2DC8">
        <w:rPr>
          <w:rStyle w:val="Enfasigrassetto"/>
          <w:rFonts w:ascii="Palatino Linotype" w:hAnsi="Palatino Linotype"/>
          <w:b w:val="0"/>
          <w:bCs w:val="0"/>
          <w:color w:val="000000"/>
          <w:sz w:val="26"/>
          <w:szCs w:val="26"/>
        </w:rPr>
        <w:t xml:space="preserve"> 1999:</w:t>
      </w:r>
      <w:r w:rsidR="000C2DC8">
        <w:rPr>
          <w:rFonts w:ascii="Palatino Linotype" w:hAnsi="Palatino Linotype"/>
          <w:szCs w:val="26"/>
          <w:lang w:val="nl-BE"/>
        </w:rPr>
        <w:t xml:space="preserve"> </w:t>
      </w:r>
      <w:r w:rsidR="000C2DC8" w:rsidRPr="00712D8F">
        <w:rPr>
          <w:rFonts w:ascii="Palatino Linotype" w:hAnsi="Palatino Linotype"/>
          <w:sz w:val="26"/>
          <w:szCs w:val="26"/>
          <w:lang w:val="nl-BE"/>
        </w:rPr>
        <w:t>23-31</w:t>
      </w:r>
      <w:r w:rsidR="000C2DC8">
        <w:rPr>
          <w:rStyle w:val="Enfasigrassetto"/>
          <w:rFonts w:ascii="Palatino Linotype" w:hAnsi="Palatino Linotype"/>
          <w:b w:val="0"/>
          <w:bCs w:val="0"/>
          <w:color w:val="000000"/>
          <w:sz w:val="26"/>
          <w:szCs w:val="26"/>
        </w:rPr>
        <w:t>)</w:t>
      </w:r>
      <w:r w:rsidR="00D74206" w:rsidRPr="007C4F78">
        <w:rPr>
          <w:rStyle w:val="Enfasigrassetto"/>
          <w:rFonts w:ascii="Palatino Linotype" w:hAnsi="Palatino Linotype"/>
          <w:b w:val="0"/>
          <w:bCs w:val="0"/>
          <w:color w:val="000000"/>
          <w:sz w:val="26"/>
          <w:szCs w:val="26"/>
        </w:rPr>
        <w:t xml:space="preserve">. </w:t>
      </w:r>
    </w:p>
    <w:p w14:paraId="6F1EB5E1" w14:textId="66D45112" w:rsidR="00150988" w:rsidRPr="00C815FF" w:rsidRDefault="00DE1664" w:rsidP="00F76C41">
      <w:pPr>
        <w:ind w:firstLine="708"/>
        <w:jc w:val="both"/>
        <w:rPr>
          <w:rFonts w:ascii="Palatino Linotype" w:hAnsi="Palatino Linotype"/>
          <w:color w:val="000000"/>
          <w:sz w:val="26"/>
          <w:szCs w:val="26"/>
        </w:rPr>
      </w:pPr>
      <w:r>
        <w:rPr>
          <w:rFonts w:ascii="Palatino Linotype" w:hAnsi="Palatino Linotype"/>
          <w:color w:val="000000"/>
          <w:sz w:val="26"/>
          <w:szCs w:val="26"/>
        </w:rPr>
        <w:t>Interpretando</w:t>
      </w:r>
      <w:r w:rsidR="00D74206" w:rsidRPr="007C4F78">
        <w:rPr>
          <w:rFonts w:ascii="Palatino Linotype" w:hAnsi="Palatino Linotype"/>
          <w:color w:val="000000"/>
          <w:sz w:val="26"/>
          <w:szCs w:val="26"/>
        </w:rPr>
        <w:t xml:space="preserve"> l’incertezza</w:t>
      </w:r>
      <w:r w:rsidR="00F57AAB">
        <w:rPr>
          <w:rFonts w:ascii="Palatino Linotype" w:hAnsi="Palatino Linotype"/>
          <w:color w:val="000000"/>
          <w:sz w:val="26"/>
          <w:szCs w:val="26"/>
        </w:rPr>
        <w:t xml:space="preserve"> sociale e politica</w:t>
      </w:r>
      <w:r w:rsidR="00D74206" w:rsidRPr="007C4F78">
        <w:rPr>
          <w:rFonts w:ascii="Palatino Linotype" w:hAnsi="Palatino Linotype"/>
          <w:color w:val="000000"/>
          <w:sz w:val="26"/>
          <w:szCs w:val="26"/>
        </w:rPr>
        <w:t xml:space="preserve">, </w:t>
      </w:r>
      <w:r>
        <w:rPr>
          <w:rFonts w:ascii="Palatino Linotype" w:hAnsi="Palatino Linotype"/>
          <w:color w:val="000000"/>
          <w:sz w:val="26"/>
          <w:szCs w:val="26"/>
        </w:rPr>
        <w:t xml:space="preserve">nonché </w:t>
      </w:r>
      <w:r w:rsidR="00313F1D">
        <w:rPr>
          <w:rFonts w:ascii="Palatino Linotype" w:hAnsi="Palatino Linotype"/>
          <w:color w:val="000000"/>
          <w:sz w:val="26"/>
          <w:szCs w:val="26"/>
        </w:rPr>
        <w:t xml:space="preserve">la </w:t>
      </w:r>
      <w:r w:rsidR="00F57AAB">
        <w:rPr>
          <w:rFonts w:ascii="Palatino Linotype" w:hAnsi="Palatino Linotype"/>
          <w:color w:val="000000"/>
          <w:sz w:val="26"/>
          <w:szCs w:val="26"/>
        </w:rPr>
        <w:t>difficoltà economica</w:t>
      </w:r>
      <w:r>
        <w:rPr>
          <w:rFonts w:ascii="Palatino Linotype" w:hAnsi="Palatino Linotype"/>
          <w:color w:val="000000"/>
          <w:sz w:val="26"/>
          <w:szCs w:val="26"/>
        </w:rPr>
        <w:t>, la scrittura degli anni Novanta si fa</w:t>
      </w:r>
      <w:r w:rsidR="002A3AE6">
        <w:rPr>
          <w:rFonts w:ascii="Palatino Linotype" w:hAnsi="Palatino Linotype"/>
          <w:color w:val="000000"/>
          <w:sz w:val="26"/>
          <w:szCs w:val="26"/>
        </w:rPr>
        <w:t>ceva</w:t>
      </w:r>
      <w:r>
        <w:rPr>
          <w:rFonts w:ascii="Palatino Linotype" w:hAnsi="Palatino Linotype"/>
          <w:color w:val="000000"/>
          <w:sz w:val="26"/>
          <w:szCs w:val="26"/>
        </w:rPr>
        <w:t xml:space="preserve"> testimone</w:t>
      </w:r>
      <w:r w:rsidR="00D74206" w:rsidRPr="007C4F78">
        <w:rPr>
          <w:rFonts w:ascii="Palatino Linotype" w:hAnsi="Palatino Linotype"/>
          <w:color w:val="000000"/>
          <w:sz w:val="26"/>
          <w:szCs w:val="26"/>
        </w:rPr>
        <w:t xml:space="preserve"> </w:t>
      </w:r>
      <w:r>
        <w:rPr>
          <w:rFonts w:ascii="Palatino Linotype" w:hAnsi="Palatino Linotype"/>
          <w:color w:val="000000"/>
          <w:sz w:val="26"/>
          <w:szCs w:val="26"/>
        </w:rPr>
        <w:t>del senso di privazione</w:t>
      </w:r>
      <w:r w:rsidR="00D74206" w:rsidRPr="007C4F78">
        <w:rPr>
          <w:rFonts w:ascii="Palatino Linotype" w:hAnsi="Palatino Linotype"/>
          <w:color w:val="000000"/>
          <w:sz w:val="26"/>
          <w:szCs w:val="26"/>
        </w:rPr>
        <w:t xml:space="preserve"> di un </w:t>
      </w:r>
      <w:r w:rsidR="00F57AAB">
        <w:rPr>
          <w:rFonts w:ascii="Palatino Linotype" w:hAnsi="Palatino Linotype"/>
          <w:color w:val="000000"/>
          <w:sz w:val="26"/>
          <w:szCs w:val="26"/>
        </w:rPr>
        <w:t>avvenire</w:t>
      </w:r>
      <w:r>
        <w:rPr>
          <w:rFonts w:ascii="Palatino Linotype" w:hAnsi="Palatino Linotype"/>
          <w:color w:val="000000"/>
          <w:sz w:val="26"/>
          <w:szCs w:val="26"/>
        </w:rPr>
        <w:t xml:space="preserve">, </w:t>
      </w:r>
      <w:r w:rsidR="00F57AAB">
        <w:rPr>
          <w:rFonts w:ascii="Palatino Linotype" w:hAnsi="Palatino Linotype"/>
          <w:color w:val="000000"/>
          <w:sz w:val="26"/>
          <w:szCs w:val="26"/>
        </w:rPr>
        <w:t xml:space="preserve">che </w:t>
      </w:r>
      <w:r w:rsidR="00D74206" w:rsidRPr="007C4F78">
        <w:rPr>
          <w:rFonts w:ascii="Palatino Linotype" w:hAnsi="Palatino Linotype"/>
          <w:color w:val="000000"/>
          <w:sz w:val="26"/>
          <w:szCs w:val="26"/>
        </w:rPr>
        <w:t>pare</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w:t>
      </w:r>
      <w:r w:rsidR="00313F1D">
        <w:rPr>
          <w:rFonts w:ascii="Palatino Linotype" w:hAnsi="Palatino Linotype"/>
          <w:color w:val="000000"/>
          <w:sz w:val="26"/>
          <w:szCs w:val="26"/>
        </w:rPr>
        <w:t>incarnare</w:t>
      </w:r>
      <w:r w:rsidR="00D74206" w:rsidRPr="007C4F78">
        <w:rPr>
          <w:rFonts w:ascii="Palatino Linotype" w:hAnsi="Palatino Linotype"/>
          <w:color w:val="000000"/>
          <w:sz w:val="26"/>
          <w:szCs w:val="26"/>
        </w:rPr>
        <w:t xml:space="preserve"> un atteggiamento inverso alle avanguardie del</w:t>
      </w:r>
      <w:r w:rsidR="00313F1D">
        <w:rPr>
          <w:rFonts w:ascii="Palatino Linotype" w:hAnsi="Palatino Linotype"/>
          <w:color w:val="000000"/>
          <w:sz w:val="26"/>
          <w:szCs w:val="26"/>
        </w:rPr>
        <w:t xml:space="preserve"> primo</w:t>
      </w:r>
      <w:r w:rsidR="00D74206" w:rsidRPr="007C4F78">
        <w:rPr>
          <w:rFonts w:ascii="Palatino Linotype" w:hAnsi="Palatino Linotype"/>
          <w:color w:val="000000"/>
          <w:sz w:val="26"/>
          <w:szCs w:val="26"/>
        </w:rPr>
        <w:t xml:space="preserve"> Novecento, </w:t>
      </w:r>
      <w:r w:rsidR="00D74206" w:rsidRPr="00DC18AC">
        <w:rPr>
          <w:rFonts w:ascii="Palatino Linotype" w:hAnsi="Palatino Linotype"/>
          <w:color w:val="000000"/>
          <w:sz w:val="26"/>
          <w:szCs w:val="26"/>
        </w:rPr>
        <w:t xml:space="preserve">con il loro ottimismo e volontà di riscatto ed esaltazione </w:t>
      </w:r>
      <w:r w:rsidR="00F57AAB">
        <w:rPr>
          <w:rFonts w:ascii="Palatino Linotype" w:hAnsi="Palatino Linotype"/>
          <w:color w:val="000000"/>
          <w:sz w:val="26"/>
          <w:szCs w:val="26"/>
        </w:rPr>
        <w:t>futurista</w:t>
      </w:r>
      <w:r w:rsidR="00D74206" w:rsidRPr="00DC18AC">
        <w:rPr>
          <w:rFonts w:ascii="Palatino Linotype" w:hAnsi="Palatino Linotype"/>
          <w:color w:val="000000"/>
          <w:sz w:val="26"/>
          <w:szCs w:val="26"/>
        </w:rPr>
        <w:t xml:space="preserve">. Il fine millennio </w:t>
      </w:r>
      <w:r>
        <w:rPr>
          <w:rFonts w:ascii="Palatino Linotype" w:hAnsi="Palatino Linotype"/>
          <w:color w:val="000000"/>
          <w:sz w:val="26"/>
          <w:szCs w:val="26"/>
        </w:rPr>
        <w:t xml:space="preserve">letterario </w:t>
      </w:r>
      <w:r w:rsidR="00D74206" w:rsidRPr="00DC18AC">
        <w:rPr>
          <w:rFonts w:ascii="Palatino Linotype" w:hAnsi="Palatino Linotype"/>
          <w:color w:val="000000"/>
          <w:sz w:val="26"/>
          <w:szCs w:val="26"/>
        </w:rPr>
        <w:t>pare</w:t>
      </w:r>
      <w:r w:rsidR="002A3AE6">
        <w:rPr>
          <w:rFonts w:ascii="Palatino Linotype" w:hAnsi="Palatino Linotype"/>
          <w:color w:val="000000"/>
          <w:sz w:val="26"/>
          <w:szCs w:val="26"/>
        </w:rPr>
        <w:t>va</w:t>
      </w:r>
      <w:r w:rsidR="00D74206" w:rsidRPr="00DC18AC">
        <w:rPr>
          <w:rFonts w:ascii="Palatino Linotype" w:hAnsi="Palatino Linotype"/>
          <w:color w:val="000000"/>
          <w:sz w:val="26"/>
          <w:szCs w:val="26"/>
        </w:rPr>
        <w:t xml:space="preserve"> contagiato da una sorta “retroguardia</w:t>
      </w:r>
      <w:r w:rsidR="00313F1D" w:rsidRPr="00DC18AC">
        <w:rPr>
          <w:rFonts w:ascii="Palatino Linotype" w:hAnsi="Palatino Linotype"/>
          <w:color w:val="000000"/>
          <w:sz w:val="26"/>
          <w:szCs w:val="26"/>
        </w:rPr>
        <w:t xml:space="preserve">”, ovvero </w:t>
      </w:r>
      <w:proofErr w:type="spellStart"/>
      <w:r w:rsidR="00313F1D" w:rsidRPr="00DC18AC">
        <w:rPr>
          <w:rFonts w:ascii="Palatino Linotype" w:hAnsi="Palatino Linotype"/>
          <w:i/>
          <w:iCs/>
          <w:color w:val="000000"/>
          <w:sz w:val="26"/>
          <w:szCs w:val="26"/>
        </w:rPr>
        <w:t>ar’ergard</w:t>
      </w:r>
      <w:proofErr w:type="spellEnd"/>
      <w:r w:rsidR="00313F1D" w:rsidRPr="00DC18AC">
        <w:rPr>
          <w:rFonts w:ascii="Palatino Linotype" w:hAnsi="Palatino Linotype"/>
          <w:i/>
          <w:iCs/>
          <w:color w:val="000000"/>
          <w:sz w:val="26"/>
          <w:szCs w:val="26"/>
        </w:rPr>
        <w:t xml:space="preserve"> </w:t>
      </w:r>
      <w:r w:rsidR="00313F1D" w:rsidRPr="00DC18AC">
        <w:rPr>
          <w:rFonts w:ascii="Palatino Linotype" w:hAnsi="Palatino Linotype"/>
          <w:color w:val="000000"/>
          <w:sz w:val="26"/>
          <w:szCs w:val="26"/>
        </w:rPr>
        <w:t>(</w:t>
      </w:r>
      <w:proofErr w:type="spellStart"/>
      <w:r w:rsidR="00DC18AC" w:rsidRPr="00DC18AC">
        <w:rPr>
          <w:rFonts w:ascii="Palatino Linotype" w:hAnsi="Palatino Linotype"/>
          <w:color w:val="000000" w:themeColor="text1"/>
          <w:sz w:val="26"/>
          <w:szCs w:val="26"/>
        </w:rPr>
        <w:t>Ė</w:t>
      </w:r>
      <w:r w:rsidR="00DC18AC" w:rsidRPr="00DC18AC">
        <w:rPr>
          <w:rFonts w:ascii="Palatino Linotype" w:hAnsi="Palatino Linotype"/>
          <w:sz w:val="26"/>
          <w:szCs w:val="26"/>
        </w:rPr>
        <w:t>pštejn</w:t>
      </w:r>
      <w:proofErr w:type="spellEnd"/>
      <w:r w:rsidR="00DC18AC" w:rsidRPr="00DC18AC">
        <w:rPr>
          <w:rFonts w:ascii="Palatino Linotype" w:hAnsi="Palatino Linotype"/>
          <w:sz w:val="26"/>
          <w:szCs w:val="26"/>
        </w:rPr>
        <w:t xml:space="preserve"> 1994: 19</w:t>
      </w:r>
      <w:r w:rsidR="00D74206" w:rsidRPr="00DC18AC">
        <w:rPr>
          <w:rFonts w:ascii="Palatino Linotype" w:hAnsi="Palatino Linotype"/>
          <w:color w:val="000000"/>
          <w:sz w:val="26"/>
          <w:szCs w:val="26"/>
        </w:rPr>
        <w:t xml:space="preserve">). La realtà </w:t>
      </w:r>
      <w:r w:rsidR="002A3AE6">
        <w:rPr>
          <w:rFonts w:ascii="Palatino Linotype" w:hAnsi="Palatino Linotype"/>
          <w:color w:val="000000"/>
          <w:sz w:val="26"/>
          <w:szCs w:val="26"/>
        </w:rPr>
        <w:t>era</w:t>
      </w:r>
      <w:r w:rsidR="00D74206" w:rsidRPr="00DC18AC">
        <w:rPr>
          <w:rFonts w:ascii="Palatino Linotype" w:hAnsi="Palatino Linotype"/>
          <w:color w:val="000000"/>
          <w:sz w:val="26"/>
          <w:szCs w:val="26"/>
        </w:rPr>
        <w:t xml:space="preserve"> collocata paradossalmente </w:t>
      </w:r>
      <w:r w:rsidR="00F57AAB">
        <w:rPr>
          <w:rFonts w:ascii="Palatino Linotype" w:hAnsi="Palatino Linotype"/>
          <w:color w:val="000000"/>
          <w:sz w:val="26"/>
          <w:szCs w:val="26"/>
        </w:rPr>
        <w:t>nella</w:t>
      </w:r>
      <w:r w:rsidR="00D74206" w:rsidRPr="00DC18AC">
        <w:rPr>
          <w:rFonts w:ascii="Palatino Linotype" w:hAnsi="Palatino Linotype"/>
          <w:color w:val="000000"/>
          <w:sz w:val="26"/>
          <w:szCs w:val="26"/>
        </w:rPr>
        <w:t xml:space="preserve"> prospettiva </w:t>
      </w:r>
      <w:r w:rsidR="00D74206" w:rsidRPr="007C4F78">
        <w:rPr>
          <w:rFonts w:ascii="Palatino Linotype" w:hAnsi="Palatino Linotype"/>
          <w:color w:val="000000"/>
          <w:sz w:val="26"/>
          <w:szCs w:val="26"/>
        </w:rPr>
        <w:t xml:space="preserve">poetica </w:t>
      </w:r>
      <w:r w:rsidR="002A3AE6">
        <w:rPr>
          <w:rFonts w:ascii="Palatino Linotype" w:hAnsi="Palatino Linotype"/>
          <w:color w:val="000000"/>
          <w:sz w:val="26"/>
          <w:szCs w:val="26"/>
        </w:rPr>
        <w:t xml:space="preserve">underground </w:t>
      </w:r>
      <w:r w:rsidR="00D74206" w:rsidRPr="007C4F78">
        <w:rPr>
          <w:rFonts w:ascii="Palatino Linotype" w:hAnsi="Palatino Linotype"/>
          <w:color w:val="000000"/>
          <w:sz w:val="26"/>
          <w:szCs w:val="26"/>
        </w:rPr>
        <w:t>che procede</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in maniera inversa, nel senso che</w:t>
      </w:r>
      <w:r>
        <w:rPr>
          <w:rFonts w:ascii="Palatino Linotype" w:hAnsi="Palatino Linotype"/>
          <w:color w:val="000000"/>
          <w:sz w:val="26"/>
          <w:szCs w:val="26"/>
        </w:rPr>
        <w:t>,</w:t>
      </w:r>
      <w:r w:rsidR="00D74206" w:rsidRPr="007C4F78">
        <w:rPr>
          <w:rFonts w:ascii="Palatino Linotype" w:hAnsi="Palatino Linotype"/>
          <w:color w:val="000000"/>
          <w:sz w:val="26"/>
          <w:szCs w:val="26"/>
        </w:rPr>
        <w:t xml:space="preserve"> </w:t>
      </w:r>
      <w:r>
        <w:rPr>
          <w:rFonts w:ascii="Palatino Linotype" w:hAnsi="Palatino Linotype"/>
          <w:color w:val="000000"/>
          <w:sz w:val="26"/>
          <w:szCs w:val="26"/>
        </w:rPr>
        <w:t xml:space="preserve">similmente alla </w:t>
      </w:r>
      <w:proofErr w:type="spellStart"/>
      <w:r>
        <w:rPr>
          <w:rFonts w:ascii="Palatino Linotype" w:hAnsi="Palatino Linotype"/>
          <w:i/>
          <w:iCs/>
          <w:color w:val="000000"/>
          <w:sz w:val="26"/>
          <w:szCs w:val="26"/>
        </w:rPr>
        <w:t>Soc</w:t>
      </w:r>
      <w:proofErr w:type="spellEnd"/>
      <w:r>
        <w:rPr>
          <w:rFonts w:ascii="Palatino Linotype" w:hAnsi="Palatino Linotype"/>
          <w:i/>
          <w:iCs/>
          <w:color w:val="000000"/>
          <w:sz w:val="26"/>
          <w:szCs w:val="26"/>
        </w:rPr>
        <w:t xml:space="preserve"> </w:t>
      </w:r>
      <w:r w:rsidRPr="00DE1664">
        <w:rPr>
          <w:rFonts w:ascii="Palatino Linotype" w:hAnsi="Palatino Linotype"/>
          <w:color w:val="000000"/>
          <w:sz w:val="26"/>
          <w:szCs w:val="26"/>
        </w:rPr>
        <w:t>art</w:t>
      </w:r>
      <w:r>
        <w:rPr>
          <w:rFonts w:ascii="Palatino Linotype" w:hAnsi="Palatino Linotype"/>
          <w:color w:val="000000"/>
          <w:sz w:val="26"/>
          <w:szCs w:val="26"/>
        </w:rPr>
        <w:t xml:space="preserve">, </w:t>
      </w:r>
      <w:r w:rsidR="00D74206" w:rsidRPr="00DE1664">
        <w:rPr>
          <w:rFonts w:ascii="Palatino Linotype" w:hAnsi="Palatino Linotype"/>
          <w:color w:val="000000"/>
          <w:sz w:val="26"/>
          <w:szCs w:val="26"/>
        </w:rPr>
        <w:t>non</w:t>
      </w:r>
      <w:r w:rsidR="00D74206" w:rsidRPr="007C4F78">
        <w:rPr>
          <w:rFonts w:ascii="Palatino Linotype" w:hAnsi="Palatino Linotype"/>
          <w:color w:val="000000"/>
          <w:sz w:val="26"/>
          <w:szCs w:val="26"/>
        </w:rPr>
        <w:t xml:space="preserve"> costrui</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ciò </w:t>
      </w:r>
      <w:r w:rsidR="002A3AE6">
        <w:rPr>
          <w:rFonts w:ascii="Palatino Linotype" w:hAnsi="Palatino Linotype"/>
          <w:color w:val="000000"/>
          <w:sz w:val="26"/>
          <w:szCs w:val="26"/>
        </w:rPr>
        <w:t>che sarebbe stato</w:t>
      </w:r>
      <w:r w:rsidR="00D74206" w:rsidRPr="007C4F78">
        <w:rPr>
          <w:rFonts w:ascii="Palatino Linotype" w:hAnsi="Palatino Linotype"/>
          <w:color w:val="000000"/>
          <w:sz w:val="26"/>
          <w:szCs w:val="26"/>
        </w:rPr>
        <w:t>, bensì decostrui</w:t>
      </w:r>
      <w:r w:rsidR="002A3AE6">
        <w:rPr>
          <w:rFonts w:ascii="Palatino Linotype" w:hAnsi="Palatino Linotype"/>
          <w:color w:val="000000"/>
          <w:sz w:val="26"/>
          <w:szCs w:val="26"/>
        </w:rPr>
        <w:t>va</w:t>
      </w:r>
      <w:r w:rsidR="00D74206" w:rsidRPr="007C4F78">
        <w:rPr>
          <w:rFonts w:ascii="Palatino Linotype" w:hAnsi="Palatino Linotype"/>
          <w:color w:val="000000"/>
          <w:sz w:val="26"/>
          <w:szCs w:val="26"/>
        </w:rPr>
        <w:t xml:space="preserve"> il mondo che </w:t>
      </w:r>
      <w:r w:rsidR="002A3AE6">
        <w:rPr>
          <w:rFonts w:ascii="Palatino Linotype" w:hAnsi="Palatino Linotype"/>
          <w:color w:val="000000"/>
          <w:sz w:val="26"/>
          <w:szCs w:val="26"/>
        </w:rPr>
        <w:t>era</w:t>
      </w:r>
      <w:r>
        <w:rPr>
          <w:rFonts w:ascii="Palatino Linotype" w:hAnsi="Palatino Linotype"/>
          <w:color w:val="000000"/>
          <w:sz w:val="26"/>
          <w:szCs w:val="26"/>
        </w:rPr>
        <w:t xml:space="preserve"> </w:t>
      </w:r>
      <w:r w:rsidR="00F57AAB">
        <w:rPr>
          <w:rFonts w:ascii="Palatino Linotype" w:hAnsi="Palatino Linotype"/>
          <w:color w:val="000000"/>
          <w:sz w:val="26"/>
          <w:szCs w:val="26"/>
        </w:rPr>
        <w:t>(</w:t>
      </w:r>
      <w:r w:rsidR="00F57AAB">
        <w:rPr>
          <w:rFonts w:ascii="Palatino Linotype" w:hAnsi="Palatino Linotype"/>
          <w:i/>
          <w:iCs/>
          <w:color w:val="000000"/>
          <w:sz w:val="26"/>
          <w:szCs w:val="26"/>
        </w:rPr>
        <w:t>Ibidem</w:t>
      </w:r>
      <w:r w:rsidR="00F57AAB">
        <w:rPr>
          <w:rFonts w:ascii="Palatino Linotype" w:hAnsi="Palatino Linotype"/>
          <w:color w:val="000000"/>
          <w:sz w:val="26"/>
          <w:szCs w:val="26"/>
        </w:rPr>
        <w:t>: 106)</w:t>
      </w:r>
      <w:r w:rsidR="00D74206" w:rsidRPr="007C4F78">
        <w:rPr>
          <w:rFonts w:ascii="Palatino Linotype" w:hAnsi="Palatino Linotype"/>
          <w:color w:val="000000"/>
          <w:sz w:val="26"/>
          <w:szCs w:val="26"/>
        </w:rPr>
        <w:t xml:space="preserve">. </w:t>
      </w:r>
      <w:r w:rsidR="00F57AAB">
        <w:rPr>
          <w:rFonts w:ascii="Palatino Linotype" w:hAnsi="Palatino Linotype"/>
          <w:color w:val="000000"/>
          <w:sz w:val="26"/>
          <w:szCs w:val="26"/>
        </w:rPr>
        <w:t>Sebbene</w:t>
      </w:r>
      <w:r w:rsidR="00D74206" w:rsidRPr="007C4F78">
        <w:rPr>
          <w:rFonts w:ascii="Palatino Linotype" w:hAnsi="Palatino Linotype"/>
          <w:color w:val="000000"/>
          <w:sz w:val="26"/>
          <w:szCs w:val="26"/>
        </w:rPr>
        <w:t xml:space="preserve"> la scrittura </w:t>
      </w:r>
      <w:r w:rsidR="002A3AE6">
        <w:rPr>
          <w:rFonts w:ascii="Palatino Linotype" w:hAnsi="Palatino Linotype"/>
          <w:color w:val="000000"/>
          <w:sz w:val="26"/>
          <w:szCs w:val="26"/>
        </w:rPr>
        <w:t xml:space="preserve">fosse </w:t>
      </w:r>
      <w:r w:rsidR="00D74206" w:rsidRPr="007C4F78">
        <w:rPr>
          <w:rFonts w:ascii="Palatino Linotype" w:hAnsi="Palatino Linotype"/>
          <w:color w:val="000000"/>
          <w:sz w:val="26"/>
          <w:szCs w:val="26"/>
        </w:rPr>
        <w:t>inevitabilmente impigliata nella matrice di uno spazio semiotico assurto a margine esistenziale</w:t>
      </w:r>
      <w:r w:rsidR="00F57AAB">
        <w:rPr>
          <w:rFonts w:ascii="Palatino Linotype" w:hAnsi="Palatino Linotype"/>
          <w:color w:val="000000"/>
          <w:sz w:val="26"/>
          <w:szCs w:val="26"/>
        </w:rPr>
        <w:t>, a partire dal 1997 i</w:t>
      </w:r>
      <w:r w:rsidR="00D74206" w:rsidRPr="007C4F78">
        <w:rPr>
          <w:rFonts w:ascii="Palatino Linotype" w:hAnsi="Palatino Linotype"/>
          <w:color w:val="000000"/>
          <w:sz w:val="26"/>
          <w:szCs w:val="26"/>
        </w:rPr>
        <w:t xml:space="preserve">l </w:t>
      </w:r>
      <w:r w:rsidR="00F57AAB">
        <w:rPr>
          <w:rFonts w:ascii="Palatino Linotype" w:hAnsi="Palatino Linotype"/>
          <w:color w:val="000000"/>
          <w:sz w:val="26"/>
          <w:szCs w:val="26"/>
        </w:rPr>
        <w:t>P</w:t>
      </w:r>
      <w:r w:rsidR="00D74206" w:rsidRPr="007C4F78">
        <w:rPr>
          <w:rFonts w:ascii="Palatino Linotype" w:hAnsi="Palatino Linotype"/>
          <w:color w:val="000000"/>
          <w:sz w:val="26"/>
          <w:szCs w:val="26"/>
        </w:rPr>
        <w:t xml:space="preserve">remio </w:t>
      </w:r>
      <w:r>
        <w:rPr>
          <w:rFonts w:ascii="Palatino Linotype" w:hAnsi="Palatino Linotype"/>
          <w:color w:val="000000"/>
          <w:sz w:val="26"/>
          <w:szCs w:val="26"/>
        </w:rPr>
        <w:t xml:space="preserve">Andrej </w:t>
      </w:r>
      <w:proofErr w:type="spellStart"/>
      <w:r>
        <w:rPr>
          <w:rFonts w:ascii="Palatino Linotype" w:hAnsi="Palatino Linotype"/>
          <w:color w:val="000000"/>
          <w:sz w:val="26"/>
          <w:szCs w:val="26"/>
        </w:rPr>
        <w:t>Belyj</w:t>
      </w:r>
      <w:proofErr w:type="spellEnd"/>
      <w:r>
        <w:rPr>
          <w:rFonts w:ascii="Palatino Linotype" w:hAnsi="Palatino Linotype"/>
          <w:color w:val="000000"/>
          <w:sz w:val="26"/>
          <w:szCs w:val="26"/>
        </w:rPr>
        <w:t xml:space="preserve"> </w:t>
      </w:r>
      <w:r w:rsidR="00F57AAB">
        <w:rPr>
          <w:rFonts w:ascii="Palatino Linotype" w:hAnsi="Palatino Linotype"/>
          <w:color w:val="000000"/>
          <w:sz w:val="26"/>
          <w:szCs w:val="26"/>
        </w:rPr>
        <w:t>torna</w:t>
      </w:r>
      <w:r w:rsidR="002A3AE6">
        <w:rPr>
          <w:rFonts w:ascii="Palatino Linotype" w:hAnsi="Palatino Linotype"/>
          <w:color w:val="000000"/>
          <w:sz w:val="26"/>
          <w:szCs w:val="26"/>
        </w:rPr>
        <w:t>va</w:t>
      </w:r>
      <w:r w:rsidR="00F57AAB">
        <w:rPr>
          <w:rFonts w:ascii="Palatino Linotype" w:hAnsi="Palatino Linotype"/>
          <w:color w:val="000000"/>
          <w:sz w:val="26"/>
          <w:szCs w:val="26"/>
        </w:rPr>
        <w:t xml:space="preserve"> in auge, con una seconda vita, in cui si propone</w:t>
      </w:r>
      <w:r w:rsidR="002A3AE6">
        <w:rPr>
          <w:rFonts w:ascii="Palatino Linotype" w:hAnsi="Palatino Linotype"/>
          <w:color w:val="000000"/>
          <w:sz w:val="26"/>
          <w:szCs w:val="26"/>
        </w:rPr>
        <w:t>va</w:t>
      </w:r>
      <w:r w:rsidR="00F57AAB">
        <w:rPr>
          <w:rFonts w:ascii="Palatino Linotype" w:hAnsi="Palatino Linotype"/>
          <w:color w:val="000000"/>
          <w:sz w:val="26"/>
          <w:szCs w:val="26"/>
        </w:rPr>
        <w:t xml:space="preserve"> di </w:t>
      </w:r>
      <w:r w:rsidR="002A3AE6">
        <w:rPr>
          <w:rFonts w:ascii="Palatino Linotype" w:hAnsi="Palatino Linotype"/>
          <w:color w:val="000000"/>
          <w:sz w:val="26"/>
          <w:szCs w:val="26"/>
        </w:rPr>
        <w:t xml:space="preserve">premiare regolarmente e di </w:t>
      </w:r>
      <w:r w:rsidR="00D74206" w:rsidRPr="007C4F78">
        <w:rPr>
          <w:rFonts w:ascii="Palatino Linotype" w:hAnsi="Palatino Linotype"/>
          <w:color w:val="000000"/>
          <w:sz w:val="26"/>
          <w:szCs w:val="26"/>
        </w:rPr>
        <w:t xml:space="preserve">privilegiare le opere di scrittori e critici letterari </w:t>
      </w:r>
      <w:r w:rsidR="00EE4288">
        <w:rPr>
          <w:rFonts w:ascii="Palatino Linotype" w:hAnsi="Palatino Linotype"/>
          <w:color w:val="000000"/>
          <w:sz w:val="26"/>
          <w:szCs w:val="26"/>
        </w:rPr>
        <w:t xml:space="preserve">capaci di </w:t>
      </w:r>
      <w:r w:rsidR="00D74206" w:rsidRPr="007C4F78">
        <w:rPr>
          <w:rFonts w:ascii="Palatino Linotype" w:hAnsi="Palatino Linotype"/>
          <w:color w:val="000000"/>
          <w:sz w:val="26"/>
          <w:szCs w:val="26"/>
        </w:rPr>
        <w:t>ricavarsi una dimensione ‘altra’,</w:t>
      </w:r>
      <w:r w:rsidR="00EE4288">
        <w:rPr>
          <w:rFonts w:ascii="Palatino Linotype" w:hAnsi="Palatino Linotype"/>
          <w:color w:val="000000"/>
          <w:sz w:val="26"/>
          <w:szCs w:val="26"/>
        </w:rPr>
        <w:t xml:space="preserve"> di innovazione, anche</w:t>
      </w:r>
      <w:r w:rsidR="00D74206" w:rsidRPr="007C4F78">
        <w:rPr>
          <w:rFonts w:ascii="Palatino Linotype" w:hAnsi="Palatino Linotype"/>
          <w:color w:val="000000"/>
          <w:sz w:val="26"/>
          <w:szCs w:val="26"/>
        </w:rPr>
        <w:t xml:space="preserve"> sperimentale,</w:t>
      </w:r>
      <w:r w:rsidR="00C815FF">
        <w:rPr>
          <w:rFonts w:ascii="Palatino Linotype" w:hAnsi="Palatino Linotype"/>
          <w:color w:val="000000"/>
          <w:sz w:val="26"/>
          <w:szCs w:val="26"/>
        </w:rPr>
        <w:t xml:space="preserve"> o</w:t>
      </w:r>
      <w:r w:rsidR="00D74206" w:rsidRPr="007C4F78">
        <w:rPr>
          <w:rFonts w:ascii="Palatino Linotype" w:hAnsi="Palatino Linotype"/>
          <w:color w:val="000000"/>
          <w:sz w:val="26"/>
          <w:szCs w:val="26"/>
        </w:rPr>
        <w:t xml:space="preserve"> provocatoria, ma legata</w:t>
      </w:r>
      <w:r w:rsidR="00F76C41">
        <w:rPr>
          <w:rFonts w:ascii="Palatino Linotype" w:hAnsi="Palatino Linotype"/>
          <w:color w:val="000000"/>
          <w:sz w:val="26"/>
          <w:szCs w:val="26"/>
        </w:rPr>
        <w:t>, e</w:t>
      </w:r>
      <w:r w:rsidR="00D74206" w:rsidRPr="007C4F78">
        <w:rPr>
          <w:rFonts w:ascii="Palatino Linotype" w:hAnsi="Palatino Linotype"/>
          <w:color w:val="000000"/>
          <w:sz w:val="26"/>
          <w:szCs w:val="26"/>
        </w:rPr>
        <w:t xml:space="preserve"> in qualche modo riconoscente</w:t>
      </w:r>
      <w:r w:rsidR="00F76C41">
        <w:rPr>
          <w:rFonts w:ascii="Palatino Linotype" w:hAnsi="Palatino Linotype"/>
          <w:color w:val="000000"/>
          <w:sz w:val="26"/>
          <w:szCs w:val="26"/>
        </w:rPr>
        <w:t>, a</w:t>
      </w:r>
      <w:r w:rsidR="00D74206" w:rsidRPr="007C4F78">
        <w:rPr>
          <w:rFonts w:ascii="Palatino Linotype" w:hAnsi="Palatino Linotype"/>
          <w:color w:val="000000"/>
          <w:sz w:val="26"/>
          <w:szCs w:val="26"/>
        </w:rPr>
        <w:t xml:space="preserve">lla cultura non ufficiale </w:t>
      </w:r>
      <w:r w:rsidR="00C815FF">
        <w:rPr>
          <w:rStyle w:val="Enfasigrassetto"/>
          <w:rFonts w:ascii="Palatino Linotype" w:hAnsi="Palatino Linotype"/>
          <w:b w:val="0"/>
          <w:bCs w:val="0"/>
          <w:color w:val="000000"/>
          <w:sz w:val="26"/>
          <w:szCs w:val="26"/>
        </w:rPr>
        <w:t>(</w:t>
      </w:r>
      <w:proofErr w:type="spellStart"/>
      <w:r w:rsidR="00C815FF">
        <w:rPr>
          <w:rStyle w:val="Enfasigrassetto"/>
          <w:rFonts w:ascii="Palatino Linotype" w:hAnsi="Palatino Linotype"/>
          <w:b w:val="0"/>
          <w:bCs w:val="0"/>
          <w:color w:val="000000"/>
          <w:sz w:val="26"/>
          <w:szCs w:val="26"/>
        </w:rPr>
        <w:t>Ivanov</w:t>
      </w:r>
      <w:proofErr w:type="spellEnd"/>
      <w:r w:rsidR="00C815FF">
        <w:rPr>
          <w:rStyle w:val="Enfasigrassetto"/>
          <w:rFonts w:ascii="Palatino Linotype" w:hAnsi="Palatino Linotype"/>
          <w:b w:val="0"/>
          <w:bCs w:val="0"/>
          <w:color w:val="000000"/>
          <w:sz w:val="26"/>
          <w:szCs w:val="26"/>
        </w:rPr>
        <w:t xml:space="preserve"> 1997: 370-375; </w:t>
      </w:r>
      <w:proofErr w:type="spellStart"/>
      <w:r w:rsidR="00C815FF">
        <w:rPr>
          <w:rStyle w:val="Enfasigrassetto"/>
          <w:rFonts w:ascii="Palatino Linotype" w:hAnsi="Palatino Linotype"/>
          <w:b w:val="0"/>
          <w:bCs w:val="0"/>
          <w:color w:val="000000"/>
          <w:sz w:val="26"/>
          <w:szCs w:val="26"/>
        </w:rPr>
        <w:t>Berg</w:t>
      </w:r>
      <w:proofErr w:type="spellEnd"/>
      <w:r w:rsidR="00C815FF">
        <w:rPr>
          <w:rStyle w:val="Enfasigrassetto"/>
          <w:rFonts w:ascii="Palatino Linotype" w:hAnsi="Palatino Linotype"/>
          <w:b w:val="0"/>
          <w:bCs w:val="0"/>
          <w:color w:val="000000"/>
          <w:sz w:val="26"/>
          <w:szCs w:val="26"/>
        </w:rPr>
        <w:t xml:space="preserve"> 1998: 293-299)</w:t>
      </w:r>
      <w:r w:rsidR="00C815FF">
        <w:rPr>
          <w:rStyle w:val="Rimandonotaapidipagina"/>
          <w:rFonts w:ascii="Palatino Linotype" w:hAnsi="Palatino Linotype"/>
          <w:color w:val="000000"/>
          <w:sz w:val="26"/>
          <w:szCs w:val="26"/>
        </w:rPr>
        <w:footnoteReference w:id="5"/>
      </w:r>
      <w:r w:rsidR="00C815FF">
        <w:rPr>
          <w:rStyle w:val="Enfasigrassetto"/>
          <w:rFonts w:ascii="Palatino Linotype" w:hAnsi="Palatino Linotype"/>
          <w:b w:val="0"/>
          <w:bCs w:val="0"/>
          <w:color w:val="000000"/>
          <w:sz w:val="26"/>
          <w:szCs w:val="26"/>
        </w:rPr>
        <w:t>.</w:t>
      </w:r>
      <w:r w:rsidR="00C815FF">
        <w:rPr>
          <w:rFonts w:ascii="Palatino Linotype" w:hAnsi="Palatino Linotype"/>
          <w:color w:val="000000"/>
          <w:sz w:val="26"/>
          <w:szCs w:val="26"/>
        </w:rPr>
        <w:t xml:space="preserve"> In tal senso l’iniziativa </w:t>
      </w:r>
      <w:r w:rsidR="002A3AE6">
        <w:rPr>
          <w:rFonts w:ascii="Palatino Linotype" w:hAnsi="Palatino Linotype"/>
          <w:color w:val="000000"/>
          <w:sz w:val="26"/>
          <w:szCs w:val="26"/>
        </w:rPr>
        <w:t>era</w:t>
      </w:r>
      <w:r w:rsidR="00C815FF">
        <w:rPr>
          <w:rFonts w:ascii="Palatino Linotype" w:hAnsi="Palatino Linotype"/>
          <w:color w:val="000000"/>
          <w:sz w:val="26"/>
          <w:szCs w:val="26"/>
        </w:rPr>
        <w:t xml:space="preserve"> investita anche del ruolo di </w:t>
      </w:r>
      <w:r>
        <w:rPr>
          <w:rStyle w:val="Enfasigrassetto"/>
          <w:rFonts w:ascii="Palatino Linotype" w:hAnsi="Palatino Linotype"/>
          <w:b w:val="0"/>
          <w:bCs w:val="0"/>
          <w:color w:val="000000"/>
          <w:sz w:val="26"/>
          <w:szCs w:val="26"/>
        </w:rPr>
        <w:t>recup</w:t>
      </w:r>
      <w:r w:rsidR="00C815FF">
        <w:rPr>
          <w:rStyle w:val="Enfasigrassetto"/>
          <w:rFonts w:ascii="Palatino Linotype" w:hAnsi="Palatino Linotype"/>
          <w:b w:val="0"/>
          <w:bCs w:val="0"/>
          <w:color w:val="000000"/>
          <w:sz w:val="26"/>
          <w:szCs w:val="26"/>
        </w:rPr>
        <w:t>er</w:t>
      </w:r>
      <w:r>
        <w:rPr>
          <w:rStyle w:val="Enfasigrassetto"/>
          <w:rFonts w:ascii="Palatino Linotype" w:hAnsi="Palatino Linotype"/>
          <w:b w:val="0"/>
          <w:bCs w:val="0"/>
          <w:color w:val="000000"/>
          <w:sz w:val="26"/>
          <w:szCs w:val="26"/>
        </w:rPr>
        <w:t xml:space="preserve">o </w:t>
      </w:r>
      <w:r w:rsidR="00C815FF">
        <w:rPr>
          <w:rStyle w:val="Enfasigrassetto"/>
          <w:rFonts w:ascii="Palatino Linotype" w:hAnsi="Palatino Linotype"/>
          <w:b w:val="0"/>
          <w:bCs w:val="0"/>
          <w:color w:val="000000"/>
          <w:sz w:val="26"/>
          <w:szCs w:val="26"/>
        </w:rPr>
        <w:t>e valorizzazione di opere</w:t>
      </w:r>
      <w:r>
        <w:rPr>
          <w:rStyle w:val="Enfasigrassetto"/>
          <w:rFonts w:ascii="Palatino Linotype" w:hAnsi="Palatino Linotype"/>
          <w:b w:val="0"/>
          <w:bCs w:val="0"/>
          <w:color w:val="000000"/>
          <w:sz w:val="26"/>
          <w:szCs w:val="26"/>
        </w:rPr>
        <w:t xml:space="preserve"> ancora</w:t>
      </w:r>
      <w:r w:rsidR="00D74206" w:rsidRPr="007C4F78">
        <w:rPr>
          <w:rStyle w:val="Enfasigrassetto"/>
          <w:rFonts w:ascii="Palatino Linotype" w:hAnsi="Palatino Linotype"/>
          <w:b w:val="0"/>
          <w:bCs w:val="0"/>
          <w:color w:val="000000"/>
          <w:sz w:val="26"/>
          <w:szCs w:val="26"/>
        </w:rPr>
        <w:t xml:space="preserve"> inedit</w:t>
      </w:r>
      <w:r w:rsidR="00C815FF">
        <w:rPr>
          <w:rStyle w:val="Enfasigrassetto"/>
          <w:rFonts w:ascii="Palatino Linotype" w:hAnsi="Palatino Linotype"/>
          <w:b w:val="0"/>
          <w:bCs w:val="0"/>
          <w:color w:val="000000"/>
          <w:sz w:val="26"/>
          <w:szCs w:val="26"/>
        </w:rPr>
        <w:t>e</w:t>
      </w:r>
      <w:r w:rsidR="00D74206" w:rsidRPr="007C4F78">
        <w:rPr>
          <w:rStyle w:val="Enfasigrassetto"/>
          <w:rFonts w:ascii="Palatino Linotype" w:hAnsi="Palatino Linotype"/>
          <w:b w:val="0"/>
          <w:bCs w:val="0"/>
          <w:color w:val="000000"/>
          <w:sz w:val="26"/>
          <w:szCs w:val="26"/>
        </w:rPr>
        <w:t xml:space="preserve"> del </w:t>
      </w:r>
      <w:r>
        <w:rPr>
          <w:rStyle w:val="Enfasigrassetto"/>
          <w:rFonts w:ascii="Palatino Linotype" w:hAnsi="Palatino Linotype"/>
          <w:b w:val="0"/>
          <w:bCs w:val="0"/>
          <w:color w:val="000000"/>
          <w:sz w:val="26"/>
          <w:szCs w:val="26"/>
        </w:rPr>
        <w:t xml:space="preserve">recente </w:t>
      </w:r>
      <w:r w:rsidR="00D74206" w:rsidRPr="007C4F78">
        <w:rPr>
          <w:rStyle w:val="Enfasigrassetto"/>
          <w:rFonts w:ascii="Palatino Linotype" w:hAnsi="Palatino Linotype"/>
          <w:b w:val="0"/>
          <w:bCs w:val="0"/>
          <w:color w:val="000000"/>
          <w:sz w:val="26"/>
          <w:szCs w:val="26"/>
        </w:rPr>
        <w:t xml:space="preserve">passato ‘non ufficiale’ </w:t>
      </w:r>
      <w:r>
        <w:rPr>
          <w:rStyle w:val="Enfasigrassetto"/>
          <w:rFonts w:ascii="Palatino Linotype" w:hAnsi="Palatino Linotype"/>
          <w:b w:val="0"/>
          <w:bCs w:val="0"/>
          <w:color w:val="000000"/>
          <w:sz w:val="26"/>
          <w:szCs w:val="26"/>
        </w:rPr>
        <w:t xml:space="preserve">e </w:t>
      </w:r>
      <w:r w:rsidR="00D74206" w:rsidRPr="007C4F78">
        <w:rPr>
          <w:rStyle w:val="Enfasigrassetto"/>
          <w:rFonts w:ascii="Palatino Linotype" w:hAnsi="Palatino Linotype"/>
          <w:b w:val="0"/>
          <w:bCs w:val="0"/>
          <w:color w:val="000000"/>
          <w:sz w:val="26"/>
          <w:szCs w:val="26"/>
        </w:rPr>
        <w:t xml:space="preserve">che dalla clandestinità </w:t>
      </w:r>
      <w:r w:rsidR="00C815FF">
        <w:rPr>
          <w:rStyle w:val="Enfasigrassetto"/>
          <w:rFonts w:ascii="Palatino Linotype" w:hAnsi="Palatino Linotype"/>
          <w:b w:val="0"/>
          <w:bCs w:val="0"/>
          <w:color w:val="000000"/>
          <w:sz w:val="26"/>
          <w:szCs w:val="26"/>
        </w:rPr>
        <w:t xml:space="preserve">avrebbero </w:t>
      </w:r>
      <w:r w:rsidR="00D74206" w:rsidRPr="007C4F78">
        <w:rPr>
          <w:rStyle w:val="Enfasigrassetto"/>
          <w:rFonts w:ascii="Palatino Linotype" w:hAnsi="Palatino Linotype"/>
          <w:b w:val="0"/>
          <w:bCs w:val="0"/>
          <w:color w:val="000000"/>
          <w:sz w:val="26"/>
          <w:szCs w:val="26"/>
        </w:rPr>
        <w:t>rischia</w:t>
      </w:r>
      <w:r w:rsidR="00C815FF">
        <w:rPr>
          <w:rStyle w:val="Enfasigrassetto"/>
          <w:rFonts w:ascii="Palatino Linotype" w:hAnsi="Palatino Linotype"/>
          <w:b w:val="0"/>
          <w:bCs w:val="0"/>
          <w:color w:val="000000"/>
          <w:sz w:val="26"/>
          <w:szCs w:val="26"/>
        </w:rPr>
        <w:t>to</w:t>
      </w:r>
      <w:r w:rsidR="00D74206" w:rsidRPr="007C4F78">
        <w:rPr>
          <w:rStyle w:val="Enfasigrassetto"/>
          <w:rFonts w:ascii="Palatino Linotype" w:hAnsi="Palatino Linotype"/>
          <w:b w:val="0"/>
          <w:bCs w:val="0"/>
          <w:color w:val="000000"/>
          <w:sz w:val="26"/>
          <w:szCs w:val="26"/>
        </w:rPr>
        <w:t xml:space="preserve"> di cadere direttamente </w:t>
      </w:r>
      <w:r>
        <w:rPr>
          <w:rStyle w:val="Enfasigrassetto"/>
          <w:rFonts w:ascii="Palatino Linotype" w:hAnsi="Palatino Linotype"/>
          <w:b w:val="0"/>
          <w:bCs w:val="0"/>
          <w:color w:val="000000"/>
          <w:sz w:val="26"/>
          <w:szCs w:val="26"/>
        </w:rPr>
        <w:t xml:space="preserve">nel </w:t>
      </w:r>
      <w:r w:rsidRPr="00C815FF">
        <w:rPr>
          <w:rStyle w:val="Enfasigrassetto"/>
          <w:rFonts w:ascii="Palatino Linotype" w:hAnsi="Palatino Linotype"/>
          <w:b w:val="0"/>
          <w:bCs w:val="0"/>
          <w:color w:val="000000"/>
          <w:sz w:val="26"/>
          <w:szCs w:val="26"/>
        </w:rPr>
        <w:t>dimenticatoio</w:t>
      </w:r>
      <w:r w:rsidR="00C815FF" w:rsidRPr="00C815FF">
        <w:rPr>
          <w:rStyle w:val="Rimandonotaapidipagina"/>
          <w:rFonts w:ascii="Palatino Linotype" w:hAnsi="Palatino Linotype"/>
          <w:color w:val="000000"/>
          <w:sz w:val="26"/>
          <w:szCs w:val="26"/>
        </w:rPr>
        <w:footnoteReference w:id="6"/>
      </w:r>
      <w:r w:rsidR="00C815FF" w:rsidRPr="00C815FF">
        <w:rPr>
          <w:rStyle w:val="Enfasigrassetto"/>
          <w:rFonts w:ascii="Palatino Linotype" w:hAnsi="Palatino Linotype"/>
          <w:b w:val="0"/>
          <w:bCs w:val="0"/>
          <w:color w:val="000000"/>
          <w:sz w:val="26"/>
          <w:szCs w:val="26"/>
        </w:rPr>
        <w:t xml:space="preserve">. </w:t>
      </w:r>
    </w:p>
    <w:p w14:paraId="5B3BAEAE" w14:textId="4D19DEA6" w:rsidR="00B35DA4" w:rsidRDefault="002A3AE6" w:rsidP="00C815FF">
      <w:pPr>
        <w:ind w:firstLine="708"/>
        <w:jc w:val="both"/>
        <w:rPr>
          <w:rFonts w:ascii="Palatino Linotype" w:hAnsi="Palatino Linotype"/>
          <w:color w:val="000000"/>
          <w:sz w:val="26"/>
          <w:szCs w:val="26"/>
        </w:rPr>
      </w:pPr>
      <w:r>
        <w:rPr>
          <w:rFonts w:ascii="Palatino Linotype" w:hAnsi="Palatino Linotype"/>
          <w:color w:val="000000"/>
          <w:sz w:val="26"/>
          <w:szCs w:val="26"/>
        </w:rPr>
        <w:t>Nell’attualità, d</w:t>
      </w:r>
      <w:r w:rsidR="00C815FF" w:rsidRPr="007C4F78">
        <w:rPr>
          <w:rFonts w:ascii="Palatino Linotype" w:hAnsi="Palatino Linotype"/>
          <w:color w:val="000000"/>
          <w:sz w:val="26"/>
          <w:szCs w:val="26"/>
        </w:rPr>
        <w:t xml:space="preserve">alla ristrettezza degli appartamenti privati si </w:t>
      </w:r>
      <w:r>
        <w:rPr>
          <w:rFonts w:ascii="Palatino Linotype" w:hAnsi="Palatino Linotype"/>
          <w:color w:val="000000"/>
          <w:sz w:val="26"/>
          <w:szCs w:val="26"/>
        </w:rPr>
        <w:t xml:space="preserve">è da </w:t>
      </w:r>
      <w:proofErr w:type="spellStart"/>
      <w:proofErr w:type="gramStart"/>
      <w:r>
        <w:rPr>
          <w:rFonts w:ascii="Palatino Linotype" w:hAnsi="Palatino Linotype"/>
          <w:color w:val="000000"/>
          <w:sz w:val="26"/>
          <w:szCs w:val="26"/>
        </w:rPr>
        <w:t>tempo</w:t>
      </w:r>
      <w:proofErr w:type="spellEnd"/>
      <w:r>
        <w:rPr>
          <w:rFonts w:ascii="Palatino Linotype" w:hAnsi="Palatino Linotype"/>
          <w:color w:val="000000"/>
          <w:sz w:val="26"/>
          <w:szCs w:val="26"/>
        </w:rPr>
        <w:t xml:space="preserve"> </w:t>
      </w:r>
      <w:r w:rsidR="00C815FF" w:rsidRPr="007C4F78">
        <w:rPr>
          <w:rFonts w:ascii="Palatino Linotype" w:hAnsi="Palatino Linotype"/>
          <w:color w:val="000000"/>
          <w:sz w:val="26"/>
          <w:szCs w:val="26"/>
        </w:rPr>
        <w:t xml:space="preserve"> passati</w:t>
      </w:r>
      <w:proofErr w:type="gramEnd"/>
      <w:r w:rsidR="00C815FF" w:rsidRPr="007C4F78">
        <w:rPr>
          <w:rFonts w:ascii="Palatino Linotype" w:hAnsi="Palatino Linotype"/>
          <w:color w:val="000000"/>
          <w:sz w:val="26"/>
          <w:szCs w:val="26"/>
        </w:rPr>
        <w:t xml:space="preserve"> ad incontri pubblici ch</w:t>
      </w:r>
      <w:r>
        <w:rPr>
          <w:rFonts w:ascii="Palatino Linotype" w:hAnsi="Palatino Linotype"/>
          <w:color w:val="000000"/>
          <w:sz w:val="26"/>
          <w:szCs w:val="26"/>
        </w:rPr>
        <w:t>e</w:t>
      </w:r>
      <w:r w:rsidR="00C815FF" w:rsidRPr="007C4F78">
        <w:rPr>
          <w:rFonts w:ascii="Palatino Linotype" w:hAnsi="Palatino Linotype"/>
          <w:color w:val="000000"/>
          <w:sz w:val="26"/>
          <w:szCs w:val="26"/>
        </w:rPr>
        <w:t xml:space="preserve"> una crescente risonanza, nonché alla creazione </w:t>
      </w:r>
      <w:r w:rsidR="00C815FF">
        <w:rPr>
          <w:rFonts w:ascii="Palatino Linotype" w:hAnsi="Palatino Linotype"/>
          <w:color w:val="000000"/>
          <w:sz w:val="26"/>
          <w:szCs w:val="26"/>
        </w:rPr>
        <w:t>a San Pietroburgo</w:t>
      </w:r>
      <w:r w:rsidR="00C815FF" w:rsidRPr="007C4F78">
        <w:rPr>
          <w:rFonts w:ascii="Palatino Linotype" w:hAnsi="Palatino Linotype"/>
          <w:color w:val="000000"/>
          <w:sz w:val="26"/>
          <w:szCs w:val="26"/>
        </w:rPr>
        <w:t xml:space="preserve"> </w:t>
      </w:r>
      <w:r w:rsidR="00C815FF" w:rsidRPr="007C4F78">
        <w:rPr>
          <w:rFonts w:ascii="Palatino Linotype" w:hAnsi="Palatino Linotype"/>
          <w:color w:val="000000"/>
          <w:sz w:val="26"/>
          <w:szCs w:val="26"/>
        </w:rPr>
        <w:t xml:space="preserve">di un </w:t>
      </w:r>
      <w:r w:rsidR="00C815FF">
        <w:rPr>
          <w:rFonts w:ascii="Palatino Linotype" w:hAnsi="Palatino Linotype"/>
          <w:color w:val="000000"/>
          <w:sz w:val="26"/>
          <w:szCs w:val="26"/>
        </w:rPr>
        <w:t>“C</w:t>
      </w:r>
      <w:r w:rsidR="00C815FF" w:rsidRPr="007C4F78">
        <w:rPr>
          <w:rFonts w:ascii="Palatino Linotype" w:hAnsi="Palatino Linotype"/>
          <w:color w:val="000000"/>
          <w:sz w:val="26"/>
          <w:szCs w:val="26"/>
        </w:rPr>
        <w:t xml:space="preserve">entro Andrej </w:t>
      </w:r>
      <w:proofErr w:type="spellStart"/>
      <w:r w:rsidR="00C815FF" w:rsidRPr="007C4F78">
        <w:rPr>
          <w:rFonts w:ascii="Palatino Linotype" w:hAnsi="Palatino Linotype"/>
          <w:color w:val="000000"/>
          <w:sz w:val="26"/>
          <w:szCs w:val="26"/>
        </w:rPr>
        <w:t>Belyj</w:t>
      </w:r>
      <w:proofErr w:type="spellEnd"/>
      <w:r w:rsidR="00C815FF">
        <w:rPr>
          <w:rFonts w:ascii="Palatino Linotype" w:hAnsi="Palatino Linotype"/>
          <w:color w:val="000000"/>
          <w:sz w:val="26"/>
          <w:szCs w:val="26"/>
        </w:rPr>
        <w:t>” (</w:t>
      </w:r>
      <w:proofErr w:type="spellStart"/>
      <w:r w:rsidR="00C815FF" w:rsidRPr="00C815FF">
        <w:rPr>
          <w:rFonts w:ascii="Palatino Linotype" w:hAnsi="Palatino Linotype"/>
          <w:i/>
          <w:iCs/>
          <w:color w:val="000000"/>
          <w:sz w:val="26"/>
          <w:szCs w:val="26"/>
        </w:rPr>
        <w:t>ABCentr</w:t>
      </w:r>
      <w:proofErr w:type="spellEnd"/>
      <w:r w:rsidR="00C815FF">
        <w:rPr>
          <w:rFonts w:ascii="Palatino Linotype" w:hAnsi="Palatino Linotype"/>
          <w:color w:val="000000"/>
          <w:sz w:val="26"/>
          <w:szCs w:val="26"/>
        </w:rPr>
        <w:t>),</w:t>
      </w:r>
      <w:r w:rsidR="00C815FF" w:rsidRPr="007C4F78">
        <w:rPr>
          <w:rFonts w:ascii="Palatino Linotype" w:hAnsi="Palatino Linotype"/>
          <w:color w:val="000000"/>
          <w:sz w:val="26"/>
          <w:szCs w:val="26"/>
        </w:rPr>
        <w:t xml:space="preserve"> che oltre ad organizzare eventi letterari, </w:t>
      </w:r>
      <w:r w:rsidR="00C815FF">
        <w:rPr>
          <w:rFonts w:ascii="Palatino Linotype" w:hAnsi="Palatino Linotype"/>
          <w:color w:val="000000"/>
          <w:sz w:val="26"/>
          <w:szCs w:val="26"/>
        </w:rPr>
        <w:t>si prefigge</w:t>
      </w:r>
      <w:r w:rsidR="00C815FF" w:rsidRPr="007C4F78">
        <w:rPr>
          <w:rFonts w:ascii="Palatino Linotype" w:hAnsi="Palatino Linotype"/>
          <w:color w:val="000000"/>
          <w:sz w:val="26"/>
          <w:szCs w:val="26"/>
        </w:rPr>
        <w:t xml:space="preserve"> il recupero della cul</w:t>
      </w:r>
      <w:r w:rsidR="00C815FF" w:rsidRPr="007C4F78">
        <w:rPr>
          <w:rFonts w:ascii="Palatino Linotype" w:hAnsi="Palatino Linotype"/>
          <w:color w:val="000000"/>
          <w:sz w:val="26"/>
          <w:szCs w:val="26"/>
        </w:rPr>
        <w:lastRenderedPageBreak/>
        <w:t xml:space="preserve">tura </w:t>
      </w:r>
      <w:r>
        <w:rPr>
          <w:rFonts w:ascii="Palatino Linotype" w:hAnsi="Palatino Linotype"/>
          <w:color w:val="000000"/>
          <w:sz w:val="26"/>
          <w:szCs w:val="26"/>
        </w:rPr>
        <w:t>indipendente</w:t>
      </w:r>
      <w:r w:rsidR="00C815FF" w:rsidRPr="007C4F78">
        <w:rPr>
          <w:rFonts w:ascii="Palatino Linotype" w:hAnsi="Palatino Linotype"/>
          <w:color w:val="000000"/>
          <w:sz w:val="26"/>
          <w:szCs w:val="26"/>
        </w:rPr>
        <w:t xml:space="preserve"> di epoca sovietica, con iniziative di promozione e digitalizzazione delle riviste del samizdat, molte delle quali sono ora consultabili </w:t>
      </w:r>
      <w:r w:rsidR="00C815FF">
        <w:rPr>
          <w:rFonts w:ascii="Palatino Linotype" w:hAnsi="Palatino Linotype"/>
          <w:color w:val="000000"/>
          <w:sz w:val="26"/>
          <w:szCs w:val="26"/>
        </w:rPr>
        <w:t>nel</w:t>
      </w:r>
      <w:r w:rsidR="00C815FF" w:rsidRPr="007C4F78">
        <w:rPr>
          <w:rFonts w:ascii="Palatino Linotype" w:hAnsi="Palatino Linotype"/>
          <w:color w:val="000000"/>
          <w:sz w:val="26"/>
          <w:szCs w:val="26"/>
        </w:rPr>
        <w:t xml:space="preserve"> web</w:t>
      </w:r>
      <w:r w:rsidR="00C815FF">
        <w:rPr>
          <w:rStyle w:val="Rimandonotaapidipagina"/>
          <w:rFonts w:ascii="Palatino Linotype" w:hAnsi="Palatino Linotype"/>
          <w:color w:val="000000"/>
          <w:sz w:val="26"/>
          <w:szCs w:val="26"/>
        </w:rPr>
        <w:footnoteReference w:id="7"/>
      </w:r>
      <w:r w:rsidR="00C815FF">
        <w:rPr>
          <w:rFonts w:ascii="Palatino Linotype" w:hAnsi="Palatino Linotype"/>
          <w:color w:val="000000"/>
          <w:sz w:val="26"/>
          <w:szCs w:val="26"/>
        </w:rPr>
        <w:t xml:space="preserve">. </w:t>
      </w:r>
    </w:p>
    <w:p w14:paraId="75A823E7" w14:textId="1EB7FB36" w:rsidR="00C815FF" w:rsidRPr="003E4DA6" w:rsidRDefault="00B35DA4" w:rsidP="003E4DA6">
      <w:pPr>
        <w:ind w:firstLine="708"/>
        <w:jc w:val="both"/>
      </w:pPr>
      <w:r w:rsidRPr="000E078F">
        <w:rPr>
          <w:rFonts w:ascii="Palatino Linotype" w:hAnsi="Palatino Linotype"/>
          <w:color w:val="000000" w:themeColor="text1"/>
          <w:sz w:val="26"/>
          <w:szCs w:val="26"/>
        </w:rPr>
        <w:t xml:space="preserve">L’importanza e attuale le Premio, e la peculiarità del suo ruolo, </w:t>
      </w:r>
      <w:r w:rsidR="002A3AE6">
        <w:rPr>
          <w:rFonts w:ascii="Palatino Linotype" w:hAnsi="Palatino Linotype"/>
          <w:color w:val="000000" w:themeColor="text1"/>
          <w:sz w:val="26"/>
          <w:szCs w:val="26"/>
        </w:rPr>
        <w:t>trovano in primo luogo testimonianza ne</w:t>
      </w:r>
      <w:r w:rsidRPr="000E078F">
        <w:rPr>
          <w:rFonts w:ascii="Palatino Linotype" w:hAnsi="Palatino Linotype"/>
          <w:color w:val="000000" w:themeColor="text1"/>
          <w:sz w:val="26"/>
          <w:szCs w:val="26"/>
        </w:rPr>
        <w:t xml:space="preserve">l novero dei vincitori nelle varie </w:t>
      </w:r>
      <w:r w:rsidR="002A3AE6">
        <w:rPr>
          <w:rFonts w:ascii="Palatino Linotype" w:hAnsi="Palatino Linotype"/>
          <w:color w:val="000000" w:themeColor="text1"/>
          <w:sz w:val="26"/>
          <w:szCs w:val="26"/>
        </w:rPr>
        <w:t>edizioni</w:t>
      </w:r>
      <w:r w:rsidRPr="000E078F">
        <w:rPr>
          <w:rFonts w:ascii="Palatino Linotype" w:hAnsi="Palatino Linotype"/>
          <w:color w:val="000000" w:themeColor="text1"/>
          <w:sz w:val="26"/>
          <w:szCs w:val="26"/>
        </w:rPr>
        <w:t>, negli ormai oltre quarant’anni di esistenza dell’iniziativa</w:t>
      </w:r>
      <w:r w:rsidR="002A3AE6">
        <w:rPr>
          <w:rFonts w:ascii="Palatino Linotype" w:hAnsi="Palatino Linotype"/>
          <w:color w:val="000000" w:themeColor="text1"/>
          <w:sz w:val="26"/>
          <w:szCs w:val="26"/>
        </w:rPr>
        <w:t>:</w:t>
      </w:r>
      <w:r w:rsidRPr="000E078F">
        <w:rPr>
          <w:rStyle w:val="Rimandonotaapidipagina"/>
          <w:rFonts w:ascii="Palatino Linotype" w:hAnsi="Palatino Linotype"/>
          <w:color w:val="000000" w:themeColor="text1"/>
          <w:sz w:val="26"/>
          <w:szCs w:val="26"/>
        </w:rPr>
        <w:footnoteReference w:id="8"/>
      </w:r>
      <w:r w:rsidRPr="000E078F">
        <w:rPr>
          <w:rFonts w:ascii="Palatino Linotype" w:hAnsi="Palatino Linotype"/>
          <w:color w:val="000000" w:themeColor="text1"/>
          <w:sz w:val="26"/>
          <w:szCs w:val="26"/>
        </w:rPr>
        <w:t>.</w:t>
      </w:r>
      <w:r w:rsidR="002A3AE6">
        <w:rPr>
          <w:rFonts w:ascii="Palatino Linotype" w:hAnsi="Palatino Linotype"/>
          <w:color w:val="000000" w:themeColor="text1"/>
          <w:sz w:val="26"/>
          <w:szCs w:val="26"/>
        </w:rPr>
        <w:t>i poeti</w:t>
      </w:r>
      <w:r w:rsidR="000E078F">
        <w:rPr>
          <w:rFonts w:ascii="Palatino Linotype" w:hAnsi="Palatino Linotype"/>
          <w:color w:val="000000" w:themeColor="text1"/>
          <w:sz w:val="26"/>
          <w:szCs w:val="26"/>
        </w:rPr>
        <w:t xml:space="preserve"> </w:t>
      </w:r>
      <w:r w:rsidR="00C815FF" w:rsidRPr="000E078F">
        <w:rPr>
          <w:rFonts w:ascii="Palatino Linotype" w:hAnsi="Palatino Linotype"/>
          <w:color w:val="000000" w:themeColor="text1"/>
          <w:sz w:val="26"/>
          <w:szCs w:val="26"/>
        </w:rPr>
        <w:t xml:space="preserve">Viktor </w:t>
      </w:r>
      <w:proofErr w:type="spellStart"/>
      <w:r w:rsidR="00C815FF" w:rsidRPr="000E078F">
        <w:rPr>
          <w:rFonts w:ascii="Palatino Linotype" w:hAnsi="Palatino Linotype"/>
          <w:color w:val="000000" w:themeColor="text1"/>
          <w:sz w:val="26"/>
          <w:szCs w:val="26"/>
        </w:rPr>
        <w:t>Krivulin</w:t>
      </w:r>
      <w:proofErr w:type="spellEnd"/>
      <w:r w:rsidR="00C815FF" w:rsidRPr="000E078F">
        <w:rPr>
          <w:rFonts w:ascii="Palatino Linotype" w:hAnsi="Palatino Linotype"/>
          <w:color w:val="000000" w:themeColor="text1"/>
          <w:sz w:val="26"/>
          <w:szCs w:val="26"/>
        </w:rPr>
        <w:t xml:space="preserve">, Elena </w:t>
      </w:r>
      <w:proofErr w:type="spellStart"/>
      <w:r w:rsidR="00C815FF" w:rsidRPr="000E078F">
        <w:rPr>
          <w:rFonts w:ascii="Palatino Linotype" w:hAnsi="Palatino Linotype"/>
          <w:color w:val="000000" w:themeColor="text1"/>
          <w:sz w:val="26"/>
          <w:szCs w:val="26"/>
        </w:rPr>
        <w:t>Švarc</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Gennadij</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Ajgi</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Ol’ga</w:t>
      </w:r>
      <w:proofErr w:type="spellEnd"/>
      <w:r w:rsidR="00C815FF" w:rsidRPr="000E078F">
        <w:rPr>
          <w:rFonts w:ascii="Palatino Linotype" w:hAnsi="Palatino Linotype"/>
          <w:color w:val="000000" w:themeColor="text1"/>
          <w:sz w:val="26"/>
          <w:szCs w:val="26"/>
        </w:rPr>
        <w:t xml:space="preserve"> </w:t>
      </w:r>
      <w:proofErr w:type="spellStart"/>
      <w:r w:rsidR="00C815FF" w:rsidRPr="000E078F">
        <w:rPr>
          <w:rFonts w:ascii="Palatino Linotype" w:hAnsi="Palatino Linotype"/>
          <w:color w:val="000000" w:themeColor="text1"/>
          <w:sz w:val="26"/>
          <w:szCs w:val="26"/>
        </w:rPr>
        <w:t>Seda</w:t>
      </w:r>
      <w:r w:rsidR="00C815FF" w:rsidRPr="003E4DA6">
        <w:rPr>
          <w:rFonts w:ascii="Palatino Linotype" w:hAnsi="Palatino Linotype"/>
          <w:color w:val="000000" w:themeColor="text1"/>
          <w:sz w:val="26"/>
          <w:szCs w:val="26"/>
        </w:rPr>
        <w:t>kova</w:t>
      </w:r>
      <w:proofErr w:type="spellEnd"/>
      <w:r w:rsidR="00C815FF" w:rsidRPr="003E4DA6">
        <w:rPr>
          <w:rFonts w:ascii="Palatino Linotype" w:hAnsi="Palatino Linotype"/>
          <w:color w:val="000000" w:themeColor="text1"/>
          <w:sz w:val="26"/>
          <w:szCs w:val="26"/>
        </w:rPr>
        <w:t xml:space="preserve">, Michail </w:t>
      </w:r>
      <w:proofErr w:type="spellStart"/>
      <w:r w:rsidR="00C815FF" w:rsidRPr="003E4DA6">
        <w:rPr>
          <w:rFonts w:ascii="Palatino Linotype" w:hAnsi="Palatino Linotype"/>
          <w:color w:val="000000" w:themeColor="text1"/>
          <w:sz w:val="26"/>
          <w:szCs w:val="26"/>
        </w:rPr>
        <w:t>Eremin</w:t>
      </w:r>
      <w:proofErr w:type="spellEnd"/>
      <w:r w:rsidR="00C815FF" w:rsidRPr="003E4DA6">
        <w:rPr>
          <w:rFonts w:ascii="Palatino Linotype" w:hAnsi="Palatino Linotype"/>
          <w:color w:val="000000" w:themeColor="text1"/>
          <w:sz w:val="26"/>
          <w:szCs w:val="26"/>
        </w:rPr>
        <w:t>,</w:t>
      </w:r>
      <w:r w:rsidRPr="003E4DA6">
        <w:rPr>
          <w:rFonts w:ascii="Palatino Linotype" w:hAnsi="Palatino Linotype"/>
          <w:color w:val="000000" w:themeColor="text1"/>
          <w:sz w:val="26"/>
          <w:szCs w:val="26"/>
        </w:rPr>
        <w:t xml:space="preserve"> </w:t>
      </w:r>
      <w:proofErr w:type="spellStart"/>
      <w:r w:rsidRPr="003E4DA6">
        <w:rPr>
          <w:rFonts w:ascii="Palatino Linotype" w:hAnsi="Palatino Linotype"/>
          <w:color w:val="000000" w:themeColor="text1"/>
          <w:sz w:val="26"/>
          <w:szCs w:val="26"/>
        </w:rPr>
        <w:t>Sergej</w:t>
      </w:r>
      <w:proofErr w:type="spellEnd"/>
      <w:r w:rsidRPr="003E4DA6">
        <w:rPr>
          <w:rFonts w:ascii="Palatino Linotype" w:hAnsi="Palatino Linotype"/>
          <w:color w:val="000000" w:themeColor="text1"/>
          <w:sz w:val="26"/>
          <w:szCs w:val="26"/>
        </w:rPr>
        <w:t xml:space="preserve"> </w:t>
      </w:r>
      <w:proofErr w:type="spellStart"/>
      <w:r w:rsidRPr="003E4DA6">
        <w:rPr>
          <w:rFonts w:ascii="Palatino Linotype" w:hAnsi="Palatino Linotype"/>
          <w:color w:val="000000" w:themeColor="text1"/>
          <w:sz w:val="26"/>
          <w:szCs w:val="26"/>
        </w:rPr>
        <w:t>Stratanovskij</w:t>
      </w:r>
      <w:proofErr w:type="spellEnd"/>
      <w:r w:rsidRPr="003E4DA6">
        <w:rPr>
          <w:rFonts w:ascii="Palatino Linotype" w:hAnsi="Palatino Linotype"/>
          <w:color w:val="000000" w:themeColor="text1"/>
          <w:sz w:val="26"/>
          <w:szCs w:val="26"/>
        </w:rPr>
        <w:t xml:space="preserve">, </w:t>
      </w:r>
      <w:proofErr w:type="spellStart"/>
      <w:r w:rsidR="000E078F" w:rsidRPr="003E4DA6">
        <w:rPr>
          <w:rFonts w:ascii="Palatino Linotype" w:hAnsi="Palatino Linotype"/>
          <w:color w:val="000000" w:themeColor="text1"/>
          <w:sz w:val="26"/>
          <w:szCs w:val="26"/>
        </w:rPr>
        <w:t>Marija</w:t>
      </w:r>
      <w:proofErr w:type="spellEnd"/>
      <w:r w:rsidR="000E078F" w:rsidRPr="003E4DA6">
        <w:rPr>
          <w:rFonts w:ascii="Palatino Linotype" w:hAnsi="Palatino Linotype"/>
          <w:color w:val="000000" w:themeColor="text1"/>
          <w:sz w:val="26"/>
          <w:szCs w:val="26"/>
        </w:rPr>
        <w:t xml:space="preserve"> </w:t>
      </w:r>
      <w:proofErr w:type="spellStart"/>
      <w:r w:rsidR="000E078F" w:rsidRPr="003E4DA6">
        <w:rPr>
          <w:rFonts w:ascii="Palatino Linotype" w:hAnsi="Palatino Linotype"/>
          <w:color w:val="000000" w:themeColor="text1"/>
          <w:sz w:val="26"/>
          <w:szCs w:val="26"/>
        </w:rPr>
        <w:t>Stepanova</w:t>
      </w:r>
      <w:proofErr w:type="spellEnd"/>
      <w:r w:rsidR="002A3AE6">
        <w:rPr>
          <w:rFonts w:ascii="Palatino Linotype" w:hAnsi="Palatino Linotype"/>
          <w:color w:val="000000" w:themeColor="text1"/>
          <w:sz w:val="26"/>
          <w:szCs w:val="26"/>
        </w:rPr>
        <w:t xml:space="preserve">, </w:t>
      </w:r>
      <w:r w:rsidR="000E078F" w:rsidRPr="003E4DA6">
        <w:rPr>
          <w:rFonts w:ascii="Palatino Linotype" w:hAnsi="Palatino Linotype"/>
          <w:color w:val="000000" w:themeColor="text1"/>
          <w:sz w:val="26"/>
          <w:szCs w:val="26"/>
        </w:rPr>
        <w:t xml:space="preserve"> </w:t>
      </w:r>
      <w:r w:rsidR="002A3AE6">
        <w:rPr>
          <w:rFonts w:ascii="Palatino Linotype" w:hAnsi="Palatino Linotype"/>
          <w:color w:val="000000" w:themeColor="text1"/>
          <w:sz w:val="26"/>
          <w:szCs w:val="26"/>
        </w:rPr>
        <w:t>gli</w:t>
      </w:r>
      <w:r w:rsidRPr="003E4DA6">
        <w:rPr>
          <w:rFonts w:ascii="Palatino Linotype" w:hAnsi="Palatino Linotype"/>
          <w:color w:val="000000" w:themeColor="text1"/>
          <w:sz w:val="26"/>
          <w:szCs w:val="26"/>
        </w:rPr>
        <w:t xml:space="preserve"> autori </w:t>
      </w:r>
      <w:r w:rsidR="002A3AE6">
        <w:rPr>
          <w:rFonts w:ascii="Palatino Linotype" w:hAnsi="Palatino Linotype"/>
          <w:color w:val="000000" w:themeColor="text1"/>
          <w:sz w:val="26"/>
          <w:szCs w:val="26"/>
        </w:rPr>
        <w:t>di</w:t>
      </w:r>
      <w:r w:rsidRPr="003E4DA6">
        <w:rPr>
          <w:rFonts w:ascii="Palatino Linotype" w:hAnsi="Palatino Linotype"/>
          <w:color w:val="000000" w:themeColor="text1"/>
          <w:sz w:val="26"/>
          <w:szCs w:val="26"/>
        </w:rPr>
        <w:t xml:space="preserve"> prosa quali </w:t>
      </w:r>
      <w:r w:rsidR="00C815FF" w:rsidRPr="003E4DA6">
        <w:rPr>
          <w:rFonts w:ascii="Palatino Linotype" w:hAnsi="Palatino Linotype"/>
          <w:color w:val="000000" w:themeColor="text1"/>
          <w:sz w:val="26"/>
          <w:szCs w:val="26"/>
        </w:rPr>
        <w:t xml:space="preserve">Andrej </w:t>
      </w:r>
      <w:proofErr w:type="spellStart"/>
      <w:r w:rsidR="00C815FF" w:rsidRPr="003E4DA6">
        <w:rPr>
          <w:rFonts w:ascii="Palatino Linotype" w:hAnsi="Palatino Linotype"/>
          <w:color w:val="000000" w:themeColor="text1"/>
          <w:sz w:val="26"/>
          <w:szCs w:val="26"/>
        </w:rPr>
        <w:t>Bitov</w:t>
      </w:r>
      <w:proofErr w:type="spellEnd"/>
      <w:r w:rsidR="00C815FF" w:rsidRPr="003E4DA6">
        <w:rPr>
          <w:rFonts w:ascii="Palatino Linotype" w:hAnsi="Palatino Linotype"/>
          <w:color w:val="000000" w:themeColor="text1"/>
          <w:sz w:val="26"/>
          <w:szCs w:val="26"/>
        </w:rPr>
        <w:t xml:space="preserve">, Vasilij </w:t>
      </w:r>
      <w:proofErr w:type="spellStart"/>
      <w:r w:rsidR="00C815FF" w:rsidRPr="003E4DA6">
        <w:rPr>
          <w:rFonts w:ascii="Palatino Linotype" w:hAnsi="Palatino Linotype"/>
          <w:color w:val="000000" w:themeColor="text1"/>
          <w:sz w:val="26"/>
          <w:szCs w:val="26"/>
        </w:rPr>
        <w:t>Aksenov</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Saša</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Sokolov</w:t>
      </w:r>
      <w:proofErr w:type="spellEnd"/>
      <w:r w:rsidR="00C815FF" w:rsidRPr="003E4DA6">
        <w:rPr>
          <w:rFonts w:ascii="Palatino Linotype" w:hAnsi="Palatino Linotype"/>
          <w:color w:val="000000" w:themeColor="text1"/>
          <w:sz w:val="26"/>
          <w:szCs w:val="26"/>
        </w:rPr>
        <w:t xml:space="preserve">, </w:t>
      </w:r>
      <w:proofErr w:type="spellStart"/>
      <w:r w:rsidR="000E078F" w:rsidRPr="003E4DA6">
        <w:rPr>
          <w:rFonts w:ascii="Palatino Linotype" w:hAnsi="Palatino Linotype"/>
          <w:color w:val="000000" w:themeColor="text1"/>
          <w:sz w:val="26"/>
          <w:szCs w:val="26"/>
        </w:rPr>
        <w:t>Ė</w:t>
      </w:r>
      <w:r w:rsidR="00C815FF" w:rsidRPr="003E4DA6">
        <w:rPr>
          <w:rFonts w:ascii="Palatino Linotype" w:hAnsi="Palatino Linotype"/>
          <w:color w:val="000000" w:themeColor="text1"/>
          <w:sz w:val="26"/>
          <w:szCs w:val="26"/>
        </w:rPr>
        <w:t>duard</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Limonov</w:t>
      </w:r>
      <w:proofErr w:type="spellEnd"/>
      <w:r w:rsidR="00C815FF" w:rsidRPr="003E4DA6">
        <w:rPr>
          <w:rFonts w:ascii="Palatino Linotype" w:hAnsi="Palatino Linotype"/>
          <w:color w:val="000000" w:themeColor="text1"/>
          <w:sz w:val="26"/>
          <w:szCs w:val="26"/>
        </w:rPr>
        <w:t xml:space="preserve">, Vladimir </w:t>
      </w:r>
      <w:proofErr w:type="spellStart"/>
      <w:r w:rsidR="00C815FF" w:rsidRPr="003E4DA6">
        <w:rPr>
          <w:rFonts w:ascii="Palatino Linotype" w:hAnsi="Palatino Linotype"/>
          <w:color w:val="000000" w:themeColor="text1"/>
          <w:sz w:val="26"/>
          <w:szCs w:val="26"/>
        </w:rPr>
        <w:t>Sorokin</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Lev</w:t>
      </w:r>
      <w:proofErr w:type="spellEnd"/>
      <w:r w:rsidR="00C815FF" w:rsidRPr="003E4DA6">
        <w:rPr>
          <w:rFonts w:ascii="Palatino Linotype" w:hAnsi="Palatino Linotype"/>
          <w:color w:val="000000" w:themeColor="text1"/>
          <w:sz w:val="26"/>
          <w:szCs w:val="26"/>
        </w:rPr>
        <w:t xml:space="preserve"> </w:t>
      </w:r>
      <w:proofErr w:type="spellStart"/>
      <w:r w:rsidR="00C815FF" w:rsidRPr="003E4DA6">
        <w:rPr>
          <w:rFonts w:ascii="Palatino Linotype" w:hAnsi="Palatino Linotype"/>
          <w:color w:val="000000" w:themeColor="text1"/>
          <w:sz w:val="26"/>
          <w:szCs w:val="26"/>
        </w:rPr>
        <w:t>Rubinštejn</w:t>
      </w:r>
      <w:proofErr w:type="spellEnd"/>
      <w:r w:rsidR="00C815FF" w:rsidRPr="003E4DA6">
        <w:rPr>
          <w:rFonts w:ascii="Palatino Linotype" w:hAnsi="Palatino Linotype"/>
          <w:color w:val="000000" w:themeColor="text1"/>
          <w:sz w:val="26"/>
          <w:szCs w:val="26"/>
        </w:rPr>
        <w:t>,</w:t>
      </w:r>
      <w:r w:rsidRPr="003E4DA6">
        <w:rPr>
          <w:rFonts w:ascii="Palatino Linotype" w:hAnsi="Palatino Linotype"/>
          <w:color w:val="000000" w:themeColor="text1"/>
          <w:sz w:val="26"/>
          <w:szCs w:val="26"/>
        </w:rPr>
        <w:t xml:space="preserve"> </w:t>
      </w:r>
      <w:r w:rsidR="002A3AE6">
        <w:rPr>
          <w:rFonts w:ascii="Palatino Linotype" w:hAnsi="Palatino Linotype"/>
          <w:color w:val="000000" w:themeColor="text1"/>
          <w:sz w:val="26"/>
          <w:szCs w:val="26"/>
        </w:rPr>
        <w:t>nonché</w:t>
      </w:r>
      <w:r w:rsidRPr="003E4DA6">
        <w:rPr>
          <w:rFonts w:ascii="Palatino Linotype" w:hAnsi="Palatino Linotype"/>
          <w:color w:val="000000" w:themeColor="text1"/>
          <w:sz w:val="26"/>
          <w:szCs w:val="26"/>
        </w:rPr>
        <w:t xml:space="preserve"> </w:t>
      </w:r>
      <w:r w:rsidR="00C815FF" w:rsidRPr="003E4DA6">
        <w:rPr>
          <w:rFonts w:ascii="Palatino Linotype" w:hAnsi="Palatino Linotype"/>
          <w:color w:val="000000" w:themeColor="text1"/>
          <w:sz w:val="26"/>
          <w:szCs w:val="26"/>
        </w:rPr>
        <w:t xml:space="preserve">critici affermati </w:t>
      </w:r>
      <w:r w:rsidRPr="003E4DA6">
        <w:rPr>
          <w:rFonts w:ascii="Palatino Linotype" w:hAnsi="Palatino Linotype"/>
          <w:color w:val="000000" w:themeColor="text1"/>
          <w:sz w:val="26"/>
          <w:szCs w:val="26"/>
        </w:rPr>
        <w:t xml:space="preserve">anche a livello internazionale, </w:t>
      </w:r>
      <w:r w:rsidR="00C815FF" w:rsidRPr="003E4DA6">
        <w:rPr>
          <w:rFonts w:ascii="Palatino Linotype" w:hAnsi="Palatino Linotype"/>
          <w:color w:val="000000" w:themeColor="text1"/>
          <w:sz w:val="26"/>
          <w:szCs w:val="26"/>
        </w:rPr>
        <w:t xml:space="preserve">quali Michail </w:t>
      </w:r>
      <w:proofErr w:type="spellStart"/>
      <w:r w:rsidR="00C815FF" w:rsidRPr="003E4DA6">
        <w:rPr>
          <w:rFonts w:ascii="Palatino Linotype" w:hAnsi="Palatino Linotype"/>
          <w:color w:val="000000" w:themeColor="text1"/>
          <w:sz w:val="26"/>
          <w:szCs w:val="26"/>
        </w:rPr>
        <w:t>Gasparov</w:t>
      </w:r>
      <w:proofErr w:type="spellEnd"/>
      <w:r w:rsidR="00C815FF" w:rsidRPr="003E4DA6">
        <w:rPr>
          <w:rFonts w:ascii="Palatino Linotype" w:hAnsi="Palatino Linotype"/>
          <w:color w:val="000000" w:themeColor="text1"/>
          <w:sz w:val="26"/>
          <w:szCs w:val="26"/>
        </w:rPr>
        <w:t xml:space="preserve">, Boris </w:t>
      </w:r>
      <w:proofErr w:type="spellStart"/>
      <w:r w:rsidR="00C815FF" w:rsidRPr="003E4DA6">
        <w:rPr>
          <w:rFonts w:ascii="Palatino Linotype" w:hAnsi="Palatino Linotype"/>
          <w:color w:val="000000" w:themeColor="text1"/>
          <w:sz w:val="26"/>
          <w:szCs w:val="26"/>
        </w:rPr>
        <w:t>Grojs</w:t>
      </w:r>
      <w:proofErr w:type="spellEnd"/>
      <w:r w:rsidR="00C815FF" w:rsidRPr="003E4DA6">
        <w:rPr>
          <w:rFonts w:ascii="Palatino Linotype" w:hAnsi="Palatino Linotype"/>
          <w:color w:val="000000" w:themeColor="text1"/>
          <w:sz w:val="26"/>
          <w:szCs w:val="26"/>
        </w:rPr>
        <w:t xml:space="preserve">, </w:t>
      </w:r>
      <w:r w:rsidR="000E078F" w:rsidRPr="003E4DA6">
        <w:rPr>
          <w:rFonts w:ascii="Palatino Linotype" w:hAnsi="Palatino Linotype"/>
          <w:color w:val="000000" w:themeColor="text1"/>
          <w:sz w:val="26"/>
          <w:szCs w:val="26"/>
        </w:rPr>
        <w:t xml:space="preserve">Vladimir </w:t>
      </w:r>
      <w:proofErr w:type="spellStart"/>
      <w:r w:rsidR="000E078F" w:rsidRPr="003E4DA6">
        <w:rPr>
          <w:rFonts w:ascii="Palatino Linotype" w:hAnsi="Palatino Linotype"/>
          <w:color w:val="000000" w:themeColor="text1"/>
          <w:sz w:val="26"/>
          <w:szCs w:val="26"/>
        </w:rPr>
        <w:t xml:space="preserve">Toporov, </w:t>
      </w:r>
      <w:proofErr w:type="spellEnd"/>
      <w:r w:rsidR="00C815FF" w:rsidRPr="003E4DA6">
        <w:rPr>
          <w:rFonts w:ascii="Palatino Linotype" w:hAnsi="Palatino Linotype"/>
          <w:color w:val="000000" w:themeColor="text1"/>
          <w:sz w:val="26"/>
          <w:szCs w:val="26"/>
        </w:rPr>
        <w:t xml:space="preserve">Igor’ Smirnov, Michail </w:t>
      </w:r>
      <w:proofErr w:type="spellStart"/>
      <w:r w:rsidR="000E078F" w:rsidRPr="003E4DA6">
        <w:rPr>
          <w:rFonts w:ascii="Palatino Linotype" w:hAnsi="Palatino Linotype"/>
          <w:color w:val="000000" w:themeColor="text1"/>
          <w:sz w:val="26"/>
          <w:szCs w:val="26"/>
        </w:rPr>
        <w:t>Ė</w:t>
      </w:r>
      <w:r w:rsidR="00C815FF" w:rsidRPr="003E4DA6">
        <w:rPr>
          <w:rFonts w:ascii="Palatino Linotype" w:hAnsi="Palatino Linotype"/>
          <w:color w:val="000000" w:themeColor="text1"/>
          <w:sz w:val="26"/>
          <w:szCs w:val="26"/>
        </w:rPr>
        <w:t>pštejn</w:t>
      </w:r>
      <w:proofErr w:type="spellEnd"/>
      <w:r w:rsidR="00C815FF" w:rsidRPr="003E4DA6">
        <w:rPr>
          <w:rFonts w:ascii="Palatino Linotype" w:hAnsi="Palatino Linotype"/>
          <w:color w:val="000000" w:themeColor="text1"/>
          <w:sz w:val="26"/>
          <w:szCs w:val="26"/>
        </w:rPr>
        <w:t xml:space="preserve">, </w:t>
      </w:r>
      <w:r w:rsidR="003E4DA6" w:rsidRPr="003E4DA6">
        <w:rPr>
          <w:rFonts w:ascii="Palatino Linotype" w:hAnsi="Palatino Linotype"/>
          <w:color w:val="000000" w:themeColor="text1"/>
          <w:sz w:val="26"/>
          <w:szCs w:val="26"/>
        </w:rPr>
        <w:t xml:space="preserve">Michail </w:t>
      </w:r>
      <w:proofErr w:type="spellStart"/>
      <w:r w:rsidR="003E4DA6" w:rsidRPr="003E4DA6">
        <w:rPr>
          <w:rFonts w:ascii="Palatino Linotype" w:hAnsi="Palatino Linotype"/>
          <w:color w:val="000000" w:themeColor="text1"/>
          <w:sz w:val="26"/>
          <w:szCs w:val="26"/>
        </w:rPr>
        <w:t>Jampol’skij</w:t>
      </w:r>
      <w:proofErr w:type="spellEnd"/>
      <w:r w:rsidR="003E4DA6" w:rsidRPr="003E4DA6">
        <w:rPr>
          <w:rFonts w:ascii="Palatino Linotype" w:hAnsi="Palatino Linotype"/>
          <w:color w:val="000000" w:themeColor="text1"/>
          <w:sz w:val="26"/>
          <w:szCs w:val="26"/>
        </w:rPr>
        <w:t xml:space="preserve">, </w:t>
      </w:r>
      <w:r w:rsidR="000E078F" w:rsidRPr="003E4DA6">
        <w:rPr>
          <w:rFonts w:ascii="Palatino Linotype" w:hAnsi="Palatino Linotype"/>
          <w:color w:val="000000" w:themeColor="text1"/>
          <w:sz w:val="26"/>
          <w:szCs w:val="26"/>
        </w:rPr>
        <w:t xml:space="preserve">Roman </w:t>
      </w:r>
      <w:proofErr w:type="spellStart"/>
      <w:r w:rsidR="000E078F" w:rsidRPr="003E4DA6">
        <w:rPr>
          <w:rFonts w:ascii="Palatino Linotype" w:hAnsi="Palatino Linotype"/>
          <w:color w:val="000000" w:themeColor="text1"/>
          <w:sz w:val="26"/>
          <w:szCs w:val="26"/>
        </w:rPr>
        <w:t>Timen</w:t>
      </w:r>
      <w:r w:rsidR="003E4DA6" w:rsidRPr="003E4DA6">
        <w:rPr>
          <w:rFonts w:ascii="Palatino Linotype" w:hAnsi="Palatino Linotype" w:cs="Arial"/>
          <w:color w:val="3C4043"/>
          <w:sz w:val="26"/>
          <w:szCs w:val="26"/>
          <w:shd w:val="clear" w:color="auto" w:fill="FFFFFF"/>
        </w:rPr>
        <w:t>č</w:t>
      </w:r>
      <w:r w:rsidR="000E078F" w:rsidRPr="003E4DA6">
        <w:rPr>
          <w:rFonts w:ascii="Palatino Linotype" w:hAnsi="Palatino Linotype"/>
          <w:color w:val="000000" w:themeColor="text1"/>
          <w:sz w:val="26"/>
          <w:szCs w:val="26"/>
        </w:rPr>
        <w:t>ik</w:t>
      </w:r>
      <w:proofErr w:type="spellEnd"/>
      <w:r w:rsidR="000E078F" w:rsidRPr="003E4DA6">
        <w:rPr>
          <w:rFonts w:ascii="Palatino Linotype" w:hAnsi="Palatino Linotype"/>
          <w:color w:val="000000" w:themeColor="text1"/>
          <w:sz w:val="26"/>
          <w:szCs w:val="26"/>
        </w:rPr>
        <w:t xml:space="preserve">, </w:t>
      </w:r>
      <w:r w:rsidR="00C815FF" w:rsidRPr="003E4DA6">
        <w:rPr>
          <w:rFonts w:ascii="Palatino Linotype" w:hAnsi="Palatino Linotype"/>
          <w:color w:val="000000" w:themeColor="text1"/>
          <w:sz w:val="26"/>
          <w:szCs w:val="26"/>
        </w:rPr>
        <w:t xml:space="preserve">Mark </w:t>
      </w:r>
      <w:proofErr w:type="spellStart"/>
      <w:r w:rsidR="00C815FF" w:rsidRPr="003E4DA6">
        <w:rPr>
          <w:rFonts w:ascii="Palatino Linotype" w:hAnsi="Palatino Linotype"/>
          <w:color w:val="000000" w:themeColor="text1"/>
          <w:sz w:val="26"/>
          <w:szCs w:val="26"/>
        </w:rPr>
        <w:t>Lipove</w:t>
      </w:r>
      <w:r w:rsidR="003E4DA6" w:rsidRPr="003E4DA6">
        <w:rPr>
          <w:rFonts w:ascii="Palatino Linotype" w:hAnsi="Palatino Linotype"/>
          <w:color w:val="000000" w:themeColor="text1"/>
          <w:sz w:val="26"/>
          <w:szCs w:val="26"/>
        </w:rPr>
        <w:t>ckij</w:t>
      </w:r>
      <w:proofErr w:type="spellEnd"/>
      <w:r w:rsidR="002A3AE6">
        <w:rPr>
          <w:rFonts w:ascii="Palatino Linotype" w:hAnsi="Palatino Linotype"/>
          <w:color w:val="000000" w:themeColor="text1"/>
          <w:sz w:val="26"/>
          <w:szCs w:val="26"/>
        </w:rPr>
        <w:t>, è</w:t>
      </w:r>
      <w:r w:rsidR="002A3AE6" w:rsidRPr="000E078F">
        <w:rPr>
          <w:rFonts w:ascii="Palatino Linotype" w:hAnsi="Palatino Linotype"/>
          <w:color w:val="000000" w:themeColor="text1"/>
          <w:sz w:val="26"/>
          <w:szCs w:val="26"/>
        </w:rPr>
        <w:t xml:space="preserve"> sufficiente citare </w:t>
      </w:r>
      <w:r w:rsidR="002A3AE6">
        <w:rPr>
          <w:rFonts w:ascii="Palatino Linotype" w:hAnsi="Palatino Linotype"/>
          <w:color w:val="000000" w:themeColor="text1"/>
          <w:sz w:val="26"/>
          <w:szCs w:val="26"/>
        </w:rPr>
        <w:t>questi</w:t>
      </w:r>
      <w:r w:rsidR="002A3AE6" w:rsidRPr="000E078F">
        <w:rPr>
          <w:rFonts w:ascii="Palatino Linotype" w:hAnsi="Palatino Linotype"/>
          <w:color w:val="000000" w:themeColor="text1"/>
          <w:sz w:val="26"/>
          <w:szCs w:val="26"/>
        </w:rPr>
        <w:t xml:space="preserve"> nomi </w:t>
      </w:r>
      <w:r w:rsidRPr="003E4DA6">
        <w:rPr>
          <w:rFonts w:ascii="Palatino Linotype" w:hAnsi="Palatino Linotype"/>
          <w:color w:val="000000" w:themeColor="text1"/>
          <w:sz w:val="26"/>
          <w:szCs w:val="26"/>
        </w:rPr>
        <w:t>per comprendere la caratura dell’iniziativa, l’unica ad aver stabilito</w:t>
      </w:r>
      <w:r w:rsidR="000E078F" w:rsidRPr="003E4DA6">
        <w:rPr>
          <w:rFonts w:ascii="Palatino Linotype" w:hAnsi="Palatino Linotype"/>
          <w:color w:val="000000" w:themeColor="text1"/>
          <w:sz w:val="26"/>
          <w:szCs w:val="26"/>
        </w:rPr>
        <w:t xml:space="preserve"> una continuità di dialogo,</w:t>
      </w:r>
      <w:r w:rsidRPr="003E4DA6">
        <w:rPr>
          <w:rFonts w:ascii="Palatino Linotype" w:hAnsi="Palatino Linotype"/>
          <w:color w:val="000000" w:themeColor="text1"/>
          <w:sz w:val="26"/>
          <w:szCs w:val="26"/>
        </w:rPr>
        <w:t xml:space="preserve"> un ponte </w:t>
      </w:r>
      <w:r w:rsidR="000E078F" w:rsidRPr="003E4DA6">
        <w:rPr>
          <w:rFonts w:ascii="Palatino Linotype" w:hAnsi="Palatino Linotype"/>
          <w:color w:val="000000" w:themeColor="text1"/>
          <w:sz w:val="26"/>
          <w:szCs w:val="26"/>
        </w:rPr>
        <w:t>culturale esclusivo nel suo genere, tra il recente passato sovietico e l’attualità russa contemporanea.</w:t>
      </w:r>
    </w:p>
    <w:p w14:paraId="55EC8F80" w14:textId="77777777" w:rsidR="00C815FF" w:rsidRDefault="00C815FF" w:rsidP="001B09C2">
      <w:pPr>
        <w:jc w:val="both"/>
        <w:rPr>
          <w:rFonts w:ascii="Palatino Linotype" w:hAnsi="Palatino Linotype"/>
          <w:color w:val="000000"/>
          <w:sz w:val="26"/>
          <w:szCs w:val="26"/>
        </w:rPr>
      </w:pPr>
    </w:p>
    <w:p w14:paraId="5EECA146" w14:textId="36F3ECC5" w:rsidR="008D4036" w:rsidRDefault="008D4036">
      <w:pPr>
        <w:rPr>
          <w:rFonts w:ascii="Palatino Linotype" w:hAnsi="Palatino Linotype"/>
          <w:color w:val="000000"/>
          <w:sz w:val="26"/>
          <w:szCs w:val="26"/>
        </w:rPr>
      </w:pPr>
      <w:r>
        <w:rPr>
          <w:rFonts w:ascii="Palatino Linotype" w:hAnsi="Palatino Linotype"/>
          <w:color w:val="000000"/>
          <w:sz w:val="26"/>
          <w:szCs w:val="26"/>
        </w:rPr>
        <w:br w:type="page"/>
      </w:r>
    </w:p>
    <w:p w14:paraId="28F0D5B1" w14:textId="19675B2E" w:rsidR="002D6E3F" w:rsidRDefault="004E68EE" w:rsidP="007C4F78">
      <w:pPr>
        <w:pStyle w:val="Titolo2Info-coda"/>
        <w:suppressAutoHyphens/>
        <w:spacing w:before="0" w:after="0"/>
        <w:rPr>
          <w:rFonts w:ascii="Palatino Linotype" w:hAnsi="Palatino Linotype"/>
        </w:rPr>
      </w:pPr>
      <w:r w:rsidRPr="00712D8F">
        <w:rPr>
          <w:rFonts w:ascii="Palatino Linotype" w:hAnsi="Palatino Linotype"/>
        </w:rPr>
        <w:lastRenderedPageBreak/>
        <w:t>Bibliografia</w:t>
      </w:r>
    </w:p>
    <w:p w14:paraId="1AD2E6F5" w14:textId="77777777" w:rsidR="0029017C" w:rsidRPr="00DC18AC" w:rsidRDefault="0029017C" w:rsidP="0029017C">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lang w:val="nl-BE"/>
        </w:rPr>
        <w:t>Berg, Michail, “</w:t>
      </w:r>
      <w:r w:rsidRPr="00DC18AC">
        <w:rPr>
          <w:rFonts w:ascii="Palatino Linotype" w:hAnsi="Palatino Linotype"/>
          <w:color w:val="000000" w:themeColor="text1"/>
          <w:spacing w:val="3"/>
          <w:szCs w:val="26"/>
          <w:lang w:val="nl-BE"/>
        </w:rPr>
        <w:t xml:space="preserve">Gamburgskij </w:t>
      </w:r>
      <w:r w:rsidRPr="00DC18AC">
        <w:rPr>
          <w:rFonts w:ascii="Palatino Linotype" w:hAnsi="Palatino Linotype"/>
          <w:color w:val="000000" w:themeColor="text1"/>
          <w:spacing w:val="5"/>
          <w:szCs w:val="26"/>
          <w:lang w:val="nl-BE"/>
        </w:rPr>
        <w:t xml:space="preserve">sčet. </w:t>
      </w:r>
      <w:proofErr w:type="spellStart"/>
      <w:r w:rsidRPr="00DC18AC">
        <w:rPr>
          <w:rFonts w:ascii="Palatino Linotype" w:hAnsi="Palatino Linotype"/>
          <w:color w:val="000000" w:themeColor="text1"/>
          <w:spacing w:val="4"/>
          <w:szCs w:val="26"/>
        </w:rPr>
        <w:t>Strategija</w:t>
      </w:r>
      <w:proofErr w:type="spellEnd"/>
      <w:r w:rsidRPr="00DC18AC">
        <w:rPr>
          <w:rFonts w:ascii="Palatino Linotype" w:hAnsi="Palatino Linotype"/>
          <w:color w:val="000000" w:themeColor="text1"/>
          <w:spacing w:val="4"/>
          <w:szCs w:val="26"/>
        </w:rPr>
        <w:t xml:space="preserve"> </w:t>
      </w:r>
      <w:proofErr w:type="spellStart"/>
      <w:r w:rsidRPr="00DC18AC">
        <w:rPr>
          <w:rFonts w:ascii="Palatino Linotype" w:hAnsi="Palatino Linotype"/>
          <w:color w:val="000000" w:themeColor="text1"/>
          <w:spacing w:val="5"/>
          <w:szCs w:val="26"/>
        </w:rPr>
        <w:t>dostiženija</w:t>
      </w:r>
      <w:proofErr w:type="spellEnd"/>
      <w:r w:rsidRPr="00DC18AC">
        <w:rPr>
          <w:rFonts w:ascii="Palatino Linotype" w:hAnsi="Palatino Linotype"/>
          <w:color w:val="000000" w:themeColor="text1"/>
          <w:spacing w:val="5"/>
          <w:szCs w:val="26"/>
        </w:rPr>
        <w:t xml:space="preserve"> </w:t>
      </w:r>
      <w:proofErr w:type="spellStart"/>
      <w:r w:rsidRPr="00DC18AC">
        <w:rPr>
          <w:rFonts w:ascii="Palatino Linotype" w:hAnsi="Palatino Linotype"/>
          <w:color w:val="000000" w:themeColor="text1"/>
          <w:spacing w:val="3"/>
          <w:szCs w:val="26"/>
        </w:rPr>
        <w:t>uspecha</w:t>
      </w:r>
      <w:proofErr w:type="spellEnd"/>
      <w:r w:rsidRPr="00DC18AC">
        <w:rPr>
          <w:rFonts w:ascii="Palatino Linotype" w:hAnsi="Palatino Linotype"/>
          <w:color w:val="000000" w:themeColor="text1"/>
          <w:spacing w:val="3"/>
          <w:szCs w:val="26"/>
        </w:rPr>
        <w:t xml:space="preserve"> </w:t>
      </w:r>
      <w:r w:rsidRPr="00DC18AC">
        <w:rPr>
          <w:rFonts w:ascii="Palatino Linotype" w:hAnsi="Palatino Linotype"/>
          <w:color w:val="000000" w:themeColor="text1"/>
          <w:szCs w:val="26"/>
        </w:rPr>
        <w:t xml:space="preserve">v </w:t>
      </w:r>
      <w:proofErr w:type="spellStart"/>
      <w:r w:rsidRPr="00DC18AC">
        <w:rPr>
          <w:rFonts w:ascii="Palatino Linotype" w:hAnsi="Palatino Linotype"/>
          <w:color w:val="000000" w:themeColor="text1"/>
          <w:spacing w:val="3"/>
          <w:szCs w:val="26"/>
        </w:rPr>
        <w:t>sovetskoj</w:t>
      </w:r>
      <w:proofErr w:type="spellEnd"/>
      <w:r w:rsidRPr="00DC18AC">
        <w:rPr>
          <w:rFonts w:ascii="Palatino Linotype" w:hAnsi="Palatino Linotype"/>
          <w:color w:val="000000" w:themeColor="text1"/>
          <w:spacing w:val="3"/>
          <w:szCs w:val="26"/>
        </w:rPr>
        <w:t xml:space="preserve"> </w:t>
      </w:r>
      <w:r w:rsidRPr="00DC18AC">
        <w:rPr>
          <w:rFonts w:ascii="Palatino Linotype" w:hAnsi="Palatino Linotype"/>
          <w:color w:val="000000" w:themeColor="text1"/>
          <w:szCs w:val="26"/>
        </w:rPr>
        <w:t xml:space="preserve">i </w:t>
      </w:r>
      <w:proofErr w:type="spellStart"/>
      <w:r w:rsidRPr="00DC18AC">
        <w:rPr>
          <w:rFonts w:ascii="Palatino Linotype" w:hAnsi="Palatino Linotype"/>
          <w:color w:val="000000" w:themeColor="text1"/>
          <w:spacing w:val="3"/>
          <w:szCs w:val="26"/>
        </w:rPr>
        <w:t>postsovetskoj</w:t>
      </w:r>
      <w:proofErr w:type="spellEnd"/>
      <w:r w:rsidRPr="00DC18AC">
        <w:rPr>
          <w:rFonts w:ascii="Palatino Linotype" w:hAnsi="Palatino Linotype"/>
          <w:color w:val="000000" w:themeColor="text1"/>
          <w:spacing w:val="3"/>
          <w:szCs w:val="26"/>
        </w:rPr>
        <w:t xml:space="preserve"> </w:t>
      </w:r>
      <w:proofErr w:type="spellStart"/>
      <w:r w:rsidRPr="00DC18AC">
        <w:rPr>
          <w:rFonts w:ascii="Palatino Linotype" w:hAnsi="Palatino Linotype"/>
          <w:color w:val="000000" w:themeColor="text1"/>
          <w:spacing w:val="3"/>
          <w:szCs w:val="26"/>
        </w:rPr>
        <w:t>literature</w:t>
      </w:r>
      <w:proofErr w:type="spellEnd"/>
      <w:r w:rsidRPr="00DC18AC">
        <w:rPr>
          <w:rFonts w:ascii="Palatino Linotype" w:hAnsi="Palatino Linotype"/>
          <w:color w:val="000000" w:themeColor="text1"/>
          <w:spacing w:val="3"/>
          <w:szCs w:val="26"/>
        </w:rPr>
        <w:t xml:space="preserve">”, </w:t>
      </w:r>
      <w:proofErr w:type="spellStart"/>
      <w:r w:rsidRPr="00DC18AC">
        <w:rPr>
          <w:rFonts w:ascii="Palatino Linotype" w:hAnsi="Palatino Linotype"/>
          <w:i/>
          <w:iCs/>
          <w:color w:val="000000" w:themeColor="text1"/>
          <w:spacing w:val="3"/>
          <w:szCs w:val="26"/>
        </w:rPr>
        <w:t>Novoe</w:t>
      </w:r>
      <w:proofErr w:type="spellEnd"/>
      <w:r w:rsidRPr="00DC18AC">
        <w:rPr>
          <w:rFonts w:ascii="Palatino Linotype" w:hAnsi="Palatino Linotype"/>
          <w:i/>
          <w:iCs/>
          <w:color w:val="000000" w:themeColor="text1"/>
          <w:spacing w:val="3"/>
          <w:szCs w:val="26"/>
        </w:rPr>
        <w:t xml:space="preserve"> </w:t>
      </w:r>
      <w:proofErr w:type="spellStart"/>
      <w:r w:rsidRPr="00DC18AC">
        <w:rPr>
          <w:rFonts w:ascii="Palatino Linotype" w:hAnsi="Palatino Linotype"/>
          <w:i/>
          <w:iCs/>
          <w:color w:val="000000" w:themeColor="text1"/>
          <w:spacing w:val="3"/>
          <w:szCs w:val="26"/>
        </w:rPr>
        <w:t>literaturnoe</w:t>
      </w:r>
      <w:proofErr w:type="spellEnd"/>
      <w:r w:rsidRPr="00DC18AC">
        <w:rPr>
          <w:rFonts w:ascii="Palatino Linotype" w:hAnsi="Palatino Linotype"/>
          <w:i/>
          <w:iCs/>
          <w:color w:val="000000" w:themeColor="text1"/>
          <w:spacing w:val="3"/>
          <w:szCs w:val="26"/>
        </w:rPr>
        <w:t xml:space="preserve"> </w:t>
      </w:r>
      <w:proofErr w:type="spellStart"/>
      <w:r w:rsidRPr="00DC18AC">
        <w:rPr>
          <w:rFonts w:ascii="Palatino Linotype" w:hAnsi="Palatino Linotype"/>
          <w:i/>
          <w:iCs/>
          <w:color w:val="000000" w:themeColor="text1"/>
          <w:spacing w:val="3"/>
          <w:szCs w:val="26"/>
        </w:rPr>
        <w:t>obozrenie</w:t>
      </w:r>
      <w:proofErr w:type="spellEnd"/>
      <w:r w:rsidRPr="00DC18AC">
        <w:rPr>
          <w:rFonts w:ascii="Palatino Linotype" w:hAnsi="Palatino Linotype"/>
          <w:color w:val="000000" w:themeColor="text1"/>
          <w:spacing w:val="3"/>
          <w:szCs w:val="26"/>
        </w:rPr>
        <w:t>, 25 (1997):</w:t>
      </w:r>
      <w:r w:rsidRPr="00DC18AC">
        <w:rPr>
          <w:rFonts w:ascii="Palatino Linotype" w:hAnsi="Palatino Linotype"/>
          <w:color w:val="000000" w:themeColor="text1"/>
          <w:spacing w:val="2"/>
          <w:szCs w:val="26"/>
        </w:rPr>
        <w:t xml:space="preserve"> </w:t>
      </w:r>
      <w:r w:rsidRPr="00DC18AC">
        <w:rPr>
          <w:rFonts w:ascii="Palatino Linotype" w:hAnsi="Palatino Linotype"/>
          <w:color w:val="000000" w:themeColor="text1"/>
          <w:spacing w:val="4"/>
          <w:szCs w:val="26"/>
        </w:rPr>
        <w:t>110-119.</w:t>
      </w:r>
      <w:r w:rsidRPr="00DC18AC">
        <w:rPr>
          <w:rFonts w:ascii="Palatino Linotype" w:hAnsi="Palatino Linotype"/>
          <w:color w:val="000000" w:themeColor="text1"/>
          <w:szCs w:val="26"/>
        </w:rPr>
        <w:t xml:space="preserve"> </w:t>
      </w:r>
    </w:p>
    <w:p w14:paraId="226D9055" w14:textId="77777777" w:rsidR="0029017C" w:rsidRPr="00DC18AC" w:rsidRDefault="0029017C" w:rsidP="0029017C">
      <w:pPr>
        <w:pStyle w:val="Grigliatab21"/>
        <w:suppressAutoHyphens/>
        <w:spacing w:after="60"/>
        <w:rPr>
          <w:rFonts w:ascii="Palatino Linotype" w:hAnsi="Palatino Linotype"/>
          <w:color w:val="000000" w:themeColor="text1"/>
          <w:szCs w:val="26"/>
          <w:lang w:val="nl-BE"/>
        </w:rPr>
      </w:pPr>
      <w:r w:rsidRPr="00DC18AC">
        <w:rPr>
          <w:rFonts w:ascii="Palatino Linotype" w:hAnsi="Palatino Linotype"/>
          <w:color w:val="000000" w:themeColor="text1"/>
          <w:szCs w:val="26"/>
          <w:lang w:val="en-US"/>
        </w:rPr>
        <w:t xml:space="preserve">Berg, </w:t>
      </w:r>
      <w:proofErr w:type="spellStart"/>
      <w:r w:rsidRPr="00DC18AC">
        <w:rPr>
          <w:rFonts w:ascii="Palatino Linotype" w:hAnsi="Palatino Linotype"/>
          <w:color w:val="000000" w:themeColor="text1"/>
          <w:szCs w:val="26"/>
          <w:lang w:val="en-US"/>
        </w:rPr>
        <w:t>Michail</w:t>
      </w:r>
      <w:proofErr w:type="spellEnd"/>
      <w:r w:rsidRPr="00DC18AC">
        <w:rPr>
          <w:rFonts w:ascii="Palatino Linotype" w:hAnsi="Palatino Linotype"/>
          <w:color w:val="000000" w:themeColor="text1"/>
          <w:szCs w:val="26"/>
          <w:lang w:val="en-US"/>
        </w:rPr>
        <w:t xml:space="preserve">, </w:t>
      </w:r>
      <w:r w:rsidRPr="00DC18AC">
        <w:rPr>
          <w:rFonts w:ascii="Palatino Linotype" w:hAnsi="Palatino Linotype"/>
          <w:color w:val="000000" w:themeColor="text1"/>
          <w:szCs w:val="26"/>
          <w:lang w:val="nl-BE"/>
        </w:rPr>
        <w:t>“</w:t>
      </w:r>
      <w:r w:rsidRPr="00DC18AC">
        <w:rPr>
          <w:rFonts w:ascii="Palatino Linotype" w:hAnsi="Palatino Linotype"/>
          <w:i/>
          <w:color w:val="000000" w:themeColor="text1"/>
          <w:szCs w:val="26"/>
          <w:lang w:val="nl-BE"/>
        </w:rPr>
        <w:t>Premija kak fenomen. Vtoraja popytka”</w:t>
      </w:r>
      <w:r w:rsidRPr="00DC18AC">
        <w:rPr>
          <w:rFonts w:ascii="Palatino Linotype" w:hAnsi="Palatino Linotype"/>
          <w:color w:val="000000" w:themeColor="text1"/>
          <w:szCs w:val="26"/>
          <w:lang w:val="nl-BE"/>
        </w:rPr>
        <w:t xml:space="preserve">, </w:t>
      </w:r>
      <w:r w:rsidRPr="00DC18AC">
        <w:rPr>
          <w:rFonts w:ascii="Palatino Linotype" w:hAnsi="Palatino Linotype"/>
          <w:i/>
          <w:color w:val="000000" w:themeColor="text1"/>
          <w:szCs w:val="26"/>
          <w:lang w:val="nl-BE"/>
        </w:rPr>
        <w:t xml:space="preserve">Novoe literaturnoe obozrenie, </w:t>
      </w:r>
      <w:r w:rsidRPr="00DC18AC">
        <w:rPr>
          <w:rFonts w:ascii="Palatino Linotype" w:hAnsi="Palatino Linotype"/>
          <w:color w:val="000000" w:themeColor="text1"/>
          <w:szCs w:val="26"/>
          <w:lang w:val="nl-BE"/>
        </w:rPr>
        <w:t>31 (1998): 293-299.</w:t>
      </w:r>
    </w:p>
    <w:p w14:paraId="05EF0F4B" w14:textId="16CAAB92" w:rsidR="0029017C" w:rsidRPr="00DC18AC" w:rsidRDefault="0029017C" w:rsidP="0029017C">
      <w:pPr>
        <w:pStyle w:val="Grigliatab21"/>
        <w:suppressAutoHyphens/>
        <w:spacing w:after="60"/>
        <w:rPr>
          <w:rFonts w:ascii="Palatino Linotype" w:hAnsi="Palatino Linotype"/>
          <w:color w:val="000000" w:themeColor="text1"/>
          <w:spacing w:val="6"/>
          <w:szCs w:val="26"/>
        </w:rPr>
      </w:pPr>
      <w:proofErr w:type="spellStart"/>
      <w:r w:rsidRPr="00DC18AC">
        <w:rPr>
          <w:rFonts w:ascii="Palatino Linotype" w:hAnsi="Palatino Linotype"/>
          <w:color w:val="000000" w:themeColor="text1"/>
          <w:szCs w:val="26"/>
        </w:rPr>
        <w:t>Berg</w:t>
      </w:r>
      <w:proofErr w:type="spellEnd"/>
      <w:r w:rsidRPr="00DC18AC">
        <w:rPr>
          <w:rFonts w:ascii="Palatino Linotype" w:hAnsi="Palatino Linotype"/>
          <w:color w:val="000000" w:themeColor="text1"/>
          <w:szCs w:val="26"/>
        </w:rPr>
        <w:t xml:space="preserve">, Michail, </w:t>
      </w:r>
      <w:proofErr w:type="spellStart"/>
      <w:r w:rsidRPr="00DC18AC">
        <w:rPr>
          <w:rFonts w:ascii="Palatino Linotype" w:hAnsi="Palatino Linotype"/>
          <w:i/>
          <w:iCs/>
          <w:color w:val="000000" w:themeColor="text1"/>
          <w:spacing w:val="4"/>
          <w:szCs w:val="26"/>
        </w:rPr>
        <w:t>Literaturokratija</w:t>
      </w:r>
      <w:proofErr w:type="spellEnd"/>
      <w:r w:rsidRPr="00DC18AC">
        <w:rPr>
          <w:rFonts w:ascii="Palatino Linotype" w:hAnsi="Palatino Linotype"/>
          <w:i/>
          <w:iCs/>
          <w:color w:val="000000" w:themeColor="text1"/>
          <w:spacing w:val="4"/>
          <w:szCs w:val="26"/>
        </w:rPr>
        <w:t xml:space="preserve">. </w:t>
      </w:r>
      <w:r w:rsidRPr="00DC18AC">
        <w:rPr>
          <w:rFonts w:ascii="Palatino Linotype" w:hAnsi="Palatino Linotype"/>
          <w:i/>
          <w:iCs/>
          <w:color w:val="000000" w:themeColor="text1"/>
          <w:spacing w:val="2"/>
          <w:szCs w:val="26"/>
        </w:rPr>
        <w:t xml:space="preserve">Problema </w:t>
      </w:r>
      <w:proofErr w:type="spellStart"/>
      <w:r w:rsidRPr="00DC18AC">
        <w:rPr>
          <w:rFonts w:ascii="Palatino Linotype" w:hAnsi="Palatino Linotype"/>
          <w:i/>
          <w:iCs/>
          <w:color w:val="000000" w:themeColor="text1"/>
          <w:spacing w:val="2"/>
          <w:szCs w:val="26"/>
        </w:rPr>
        <w:t>prisvoenija</w:t>
      </w:r>
      <w:proofErr w:type="spellEnd"/>
      <w:r w:rsidRPr="00DC18AC">
        <w:rPr>
          <w:rFonts w:ascii="Palatino Linotype" w:hAnsi="Palatino Linotype"/>
          <w:i/>
          <w:iCs/>
          <w:color w:val="000000" w:themeColor="text1"/>
          <w:spacing w:val="2"/>
          <w:szCs w:val="26"/>
        </w:rPr>
        <w:t xml:space="preserve"> </w:t>
      </w:r>
      <w:r w:rsidRPr="00DC18AC">
        <w:rPr>
          <w:rFonts w:ascii="Palatino Linotype" w:hAnsi="Palatino Linotype"/>
          <w:i/>
          <w:iCs/>
          <w:color w:val="000000" w:themeColor="text1"/>
          <w:szCs w:val="26"/>
        </w:rPr>
        <w:t xml:space="preserve">i </w:t>
      </w:r>
      <w:proofErr w:type="spellStart"/>
      <w:r w:rsidRPr="00DC18AC">
        <w:rPr>
          <w:rFonts w:ascii="Palatino Linotype" w:hAnsi="Palatino Linotype"/>
          <w:i/>
          <w:iCs/>
          <w:color w:val="000000" w:themeColor="text1"/>
          <w:spacing w:val="2"/>
          <w:szCs w:val="26"/>
        </w:rPr>
        <w:t>pereraspredelenija</w:t>
      </w:r>
      <w:proofErr w:type="spellEnd"/>
      <w:r w:rsidRPr="00DC18AC">
        <w:rPr>
          <w:rFonts w:ascii="Palatino Linotype" w:hAnsi="Palatino Linotype"/>
          <w:i/>
          <w:iCs/>
          <w:color w:val="000000" w:themeColor="text1"/>
          <w:spacing w:val="2"/>
          <w:szCs w:val="26"/>
        </w:rPr>
        <w:t xml:space="preserve"> </w:t>
      </w:r>
      <w:proofErr w:type="spellStart"/>
      <w:r w:rsidRPr="00DC18AC">
        <w:rPr>
          <w:rFonts w:ascii="Palatino Linotype" w:hAnsi="Palatino Linotype"/>
          <w:i/>
          <w:iCs/>
          <w:color w:val="000000" w:themeColor="text1"/>
          <w:spacing w:val="2"/>
          <w:szCs w:val="26"/>
        </w:rPr>
        <w:t>vlasti</w:t>
      </w:r>
      <w:proofErr w:type="spellEnd"/>
      <w:r w:rsidRPr="00DC18AC">
        <w:rPr>
          <w:rFonts w:ascii="Palatino Linotype" w:hAnsi="Palatino Linotype"/>
          <w:i/>
          <w:iCs/>
          <w:color w:val="000000" w:themeColor="text1"/>
          <w:spacing w:val="2"/>
          <w:szCs w:val="26"/>
        </w:rPr>
        <w:t xml:space="preserve"> </w:t>
      </w:r>
      <w:r w:rsidRPr="00DC18AC">
        <w:rPr>
          <w:rFonts w:ascii="Palatino Linotype" w:hAnsi="Palatino Linotype"/>
          <w:i/>
          <w:iCs/>
          <w:color w:val="000000" w:themeColor="text1"/>
          <w:szCs w:val="26"/>
        </w:rPr>
        <w:t xml:space="preserve">v </w:t>
      </w:r>
      <w:proofErr w:type="spellStart"/>
      <w:r w:rsidRPr="00DC18AC">
        <w:rPr>
          <w:rFonts w:ascii="Palatino Linotype" w:hAnsi="Palatino Linotype"/>
          <w:i/>
          <w:iCs/>
          <w:color w:val="000000" w:themeColor="text1"/>
          <w:spacing w:val="6"/>
          <w:szCs w:val="26"/>
        </w:rPr>
        <w:t>literature</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Moskva</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Novoe</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literaturnoe</w:t>
      </w:r>
      <w:proofErr w:type="spellEnd"/>
      <w:r w:rsidRPr="00DC18AC">
        <w:rPr>
          <w:rFonts w:ascii="Palatino Linotype" w:hAnsi="Palatino Linotype"/>
          <w:color w:val="000000" w:themeColor="text1"/>
          <w:spacing w:val="6"/>
          <w:szCs w:val="26"/>
        </w:rPr>
        <w:t xml:space="preserve"> </w:t>
      </w:r>
      <w:proofErr w:type="spellStart"/>
      <w:r w:rsidRPr="00DC18AC">
        <w:rPr>
          <w:rFonts w:ascii="Palatino Linotype" w:hAnsi="Palatino Linotype"/>
          <w:color w:val="000000" w:themeColor="text1"/>
          <w:spacing w:val="6"/>
          <w:szCs w:val="26"/>
        </w:rPr>
        <w:t>obozreni</w:t>
      </w:r>
      <w:r w:rsidR="0051508B" w:rsidRPr="00DC18AC">
        <w:rPr>
          <w:rFonts w:ascii="Palatino Linotype" w:hAnsi="Palatino Linotype"/>
          <w:color w:val="000000" w:themeColor="text1"/>
          <w:spacing w:val="6"/>
          <w:szCs w:val="26"/>
        </w:rPr>
        <w:t>e</w:t>
      </w:r>
      <w:proofErr w:type="spellEnd"/>
      <w:r w:rsidRPr="00DC18AC">
        <w:rPr>
          <w:rFonts w:ascii="Palatino Linotype" w:hAnsi="Palatino Linotype"/>
          <w:color w:val="000000" w:themeColor="text1"/>
          <w:spacing w:val="6"/>
          <w:szCs w:val="26"/>
        </w:rPr>
        <w:t>, 2000</w:t>
      </w:r>
      <w:r w:rsidR="00E75FE6" w:rsidRPr="00DC18AC">
        <w:rPr>
          <w:rFonts w:ascii="Palatino Linotype" w:hAnsi="Palatino Linotype"/>
          <w:color w:val="000000" w:themeColor="text1"/>
          <w:spacing w:val="6"/>
          <w:szCs w:val="26"/>
        </w:rPr>
        <w:t>.</w:t>
      </w:r>
    </w:p>
    <w:p w14:paraId="5A0B436F" w14:textId="7D583E1E" w:rsidR="00D304F8" w:rsidRPr="00DC18AC" w:rsidRDefault="007F0EA4" w:rsidP="00D304F8">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Člen</w:t>
      </w:r>
      <w:proofErr w:type="spellEnd"/>
      <w:r w:rsidRPr="00DC18AC">
        <w:rPr>
          <w:rStyle w:val="Enfasicorsivo"/>
          <w:rFonts w:ascii="Palatino Linotype" w:hAnsi="Palatino Linotype"/>
          <w:i w:val="0"/>
          <w:iCs w:val="0"/>
          <w:color w:val="000000" w:themeColor="text1"/>
          <w:szCs w:val="26"/>
          <w:shd w:val="clear" w:color="auto" w:fill="FFFFFF"/>
        </w:rPr>
        <w:t xml:space="preserve"> </w:t>
      </w:r>
      <w:proofErr w:type="spellStart"/>
      <w:r w:rsidRPr="00DC18AC">
        <w:rPr>
          <w:rStyle w:val="Enfasicorsivo"/>
          <w:rFonts w:ascii="Palatino Linotype" w:hAnsi="Palatino Linotype"/>
          <w:i w:val="0"/>
          <w:iCs w:val="0"/>
          <w:color w:val="000000" w:themeColor="text1"/>
          <w:szCs w:val="26"/>
          <w:shd w:val="clear" w:color="auto" w:fill="FFFFFF"/>
        </w:rPr>
        <w:t>Ž</w:t>
      </w:r>
      <w:r w:rsidRPr="00DC18AC">
        <w:rPr>
          <w:rFonts w:ascii="Palatino Linotype" w:hAnsi="Palatino Linotype"/>
          <w:color w:val="000000" w:themeColor="text1"/>
          <w:szCs w:val="26"/>
        </w:rPr>
        <w:t>juri</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Ivanov</w:t>
      </w:r>
      <w:proofErr w:type="spellEnd"/>
      <w:r w:rsidRPr="00DC18AC">
        <w:rPr>
          <w:rFonts w:ascii="Palatino Linotype" w:hAnsi="Palatino Linotype"/>
          <w:color w:val="000000" w:themeColor="text1"/>
          <w:szCs w:val="26"/>
        </w:rPr>
        <w:t>, Boris(?)], “</w:t>
      </w:r>
      <w:proofErr w:type="spellStart"/>
      <w:r w:rsidRPr="00DC18AC">
        <w:rPr>
          <w:rFonts w:ascii="Palatino Linotype" w:hAnsi="Palatino Linotype"/>
          <w:color w:val="000000" w:themeColor="text1"/>
          <w:szCs w:val="26"/>
        </w:rPr>
        <w:t>Prisuždenie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premij</w:t>
      </w:r>
      <w:proofErr w:type="spellEnd"/>
      <w:r w:rsidRPr="00DC18AC">
        <w:rPr>
          <w:rFonts w:ascii="Palatino Linotype" w:hAnsi="Palatino Linotype"/>
          <w:color w:val="000000" w:themeColor="text1"/>
          <w:szCs w:val="26"/>
        </w:rPr>
        <w:t xml:space="preserve"> imeni </w:t>
      </w:r>
      <w:proofErr w:type="spellStart"/>
      <w:r w:rsidRPr="00DC18AC">
        <w:rPr>
          <w:rFonts w:ascii="Palatino Linotype" w:hAnsi="Palatino Linotype"/>
          <w:color w:val="000000" w:themeColor="text1"/>
          <w:szCs w:val="26"/>
        </w:rPr>
        <w:t>Andreja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Belogo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Časy</w:t>
      </w:r>
      <w:proofErr w:type="spellEnd"/>
      <w:r w:rsidRPr="00DC18AC">
        <w:rPr>
          <w:rFonts w:ascii="Palatino Linotype" w:hAnsi="Palatino Linotype"/>
          <w:color w:val="000000" w:themeColor="text1"/>
          <w:szCs w:val="26"/>
        </w:rPr>
        <w:t>, 15 (1978): 248-252.</w:t>
      </w:r>
      <w:r w:rsidR="006B6191" w:rsidRPr="00DC18AC">
        <w:rPr>
          <w:rFonts w:ascii="Palatino Linotype" w:hAnsi="Palatino Linotype"/>
          <w:color w:val="000000" w:themeColor="text1"/>
          <w:szCs w:val="26"/>
        </w:rPr>
        <w:t xml:space="preserve"> </w:t>
      </w:r>
    </w:p>
    <w:p w14:paraId="572EF088" w14:textId="77777777" w:rsidR="00D304F8" w:rsidRPr="00DC18AC" w:rsidRDefault="006B6191" w:rsidP="00D304F8">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rPr>
        <w:t xml:space="preserve">Colombo, Duccio, “Ceci c’est la pipe: come si racconta l’assedio di Leningrado”, </w:t>
      </w:r>
      <w:r w:rsidR="000C2DC8" w:rsidRPr="00DC18AC">
        <w:rPr>
          <w:rFonts w:ascii="Palatino Linotype" w:hAnsi="Palatino Linotype"/>
          <w:i/>
          <w:iCs/>
          <w:color w:val="000000" w:themeColor="text1"/>
          <w:szCs w:val="26"/>
        </w:rPr>
        <w:t>Violazioni. Letteratura, cultura e società in Russia dal crollo dell’Urss ai nostri giorni</w:t>
      </w:r>
      <w:r w:rsidR="000C2DC8" w:rsidRPr="00DC18AC">
        <w:rPr>
          <w:rFonts w:ascii="Palatino Linotype" w:hAnsi="Palatino Linotype"/>
          <w:color w:val="000000" w:themeColor="text1"/>
          <w:szCs w:val="26"/>
        </w:rPr>
        <w:t>,</w:t>
      </w:r>
      <w:r w:rsidR="000C2DC8" w:rsidRPr="00DC18AC">
        <w:rPr>
          <w:rFonts w:ascii="Palatino Linotype" w:hAnsi="Palatino Linotype"/>
          <w:i/>
          <w:iCs/>
          <w:color w:val="000000" w:themeColor="text1"/>
          <w:szCs w:val="26"/>
        </w:rPr>
        <w:t xml:space="preserve"> </w:t>
      </w:r>
      <w:r w:rsidR="000C2DC8" w:rsidRPr="00DC18AC">
        <w:rPr>
          <w:rFonts w:ascii="Palatino Linotype" w:hAnsi="Palatino Linotype"/>
          <w:color w:val="000000" w:themeColor="text1"/>
          <w:szCs w:val="26"/>
        </w:rPr>
        <w:t xml:space="preserve">Ed. Laura Piccolo, Roma, </w:t>
      </w:r>
      <w:proofErr w:type="spellStart"/>
      <w:r w:rsidR="000C2DC8" w:rsidRPr="00DC18AC">
        <w:rPr>
          <w:rFonts w:ascii="Palatino Linotype" w:hAnsi="Palatino Linotype"/>
          <w:color w:val="000000" w:themeColor="text1"/>
          <w:szCs w:val="26"/>
        </w:rPr>
        <w:t>RomaTre</w:t>
      </w:r>
      <w:proofErr w:type="spellEnd"/>
      <w:r w:rsidR="000C2DC8" w:rsidRPr="00DC18AC">
        <w:rPr>
          <w:rFonts w:ascii="Palatino Linotype" w:hAnsi="Palatino Linotype"/>
          <w:color w:val="000000" w:themeColor="text1"/>
          <w:szCs w:val="26"/>
        </w:rPr>
        <w:t xml:space="preserve"> Press, 2017, </w:t>
      </w:r>
      <w:r w:rsidR="00EC28DD" w:rsidRPr="00DC18AC">
        <w:rPr>
          <w:rFonts w:ascii="Palatino Linotype" w:hAnsi="Palatino Linotype"/>
          <w:color w:val="000000" w:themeColor="text1"/>
          <w:szCs w:val="26"/>
        </w:rPr>
        <w:t>37-66.</w:t>
      </w:r>
      <w:r w:rsidR="00D304F8" w:rsidRPr="00DC18AC">
        <w:rPr>
          <w:rFonts w:ascii="Palatino Linotype" w:hAnsi="Palatino Linotype"/>
          <w:color w:val="000000" w:themeColor="text1"/>
          <w:szCs w:val="26"/>
        </w:rPr>
        <w:t xml:space="preserve"> </w:t>
      </w:r>
    </w:p>
    <w:p w14:paraId="35B39B3E" w14:textId="77777777" w:rsidR="00DC18AC" w:rsidRPr="00DC18AC" w:rsidRDefault="00D304F8" w:rsidP="00DC18A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Dolinin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Vja</w:t>
      </w:r>
      <w:r w:rsidRPr="00DC18AC">
        <w:rPr>
          <w:rFonts w:ascii="Palatino Linotype" w:hAnsi="Palatino Linotype" w:cs="Arial"/>
          <w:color w:val="000000" w:themeColor="text1"/>
          <w:szCs w:val="26"/>
          <w:shd w:val="clear" w:color="auto" w:fill="FFFFFF"/>
        </w:rPr>
        <w:t>česlav</w:t>
      </w:r>
      <w:proofErr w:type="spellEnd"/>
      <w:r w:rsidRPr="00DC18AC">
        <w:rPr>
          <w:rFonts w:ascii="Palatino Linotype" w:hAnsi="Palatino Linotype" w:cs="Arial"/>
          <w:color w:val="000000" w:themeColor="text1"/>
          <w:szCs w:val="26"/>
          <w:shd w:val="clear" w:color="auto" w:fill="FFFFFF"/>
        </w:rPr>
        <w:t xml:space="preserve"> -, </w:t>
      </w:r>
      <w:proofErr w:type="spellStart"/>
      <w:r w:rsidRPr="00DC18AC">
        <w:rPr>
          <w:rFonts w:ascii="Palatino Linotype" w:hAnsi="Palatino Linotype"/>
          <w:color w:val="000000" w:themeColor="text1"/>
          <w:szCs w:val="26"/>
        </w:rPr>
        <w:t>Severjuchin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Dmitrij</w:t>
      </w:r>
      <w:proofErr w:type="spellEnd"/>
      <w:r w:rsidRPr="00DC18AC">
        <w:rPr>
          <w:rFonts w:ascii="Palatino Linotype" w:hAnsi="Palatino Linotype"/>
          <w:color w:val="000000" w:themeColor="text1"/>
          <w:szCs w:val="26"/>
        </w:rPr>
        <w:t>, “</w:t>
      </w:r>
      <w:proofErr w:type="spellStart"/>
      <w:r w:rsidRPr="00DC18AC">
        <w:rPr>
          <w:rFonts w:ascii="Palatino Linotype" w:hAnsi="Palatino Linotype"/>
          <w:color w:val="000000" w:themeColor="text1"/>
          <w:szCs w:val="26"/>
        </w:rPr>
        <w:t>Preodolen’e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nemoty</w:t>
      </w:r>
      <w:proofErr w:type="spellEnd"/>
      <w:r w:rsidRPr="00DC18AC">
        <w:rPr>
          <w:rFonts w:ascii="Palatino Linotype" w:hAnsi="Palatino Linotype"/>
          <w:color w:val="000000" w:themeColor="text1"/>
          <w:szCs w:val="26"/>
        </w:rPr>
        <w:t xml:space="preserve">”, </w:t>
      </w:r>
      <w:r w:rsidRPr="00DC18AC">
        <w:rPr>
          <w:rFonts w:ascii="Palatino Linotype" w:hAnsi="Palatino Linotype"/>
          <w:i/>
          <w:iCs/>
          <w:color w:val="000000" w:themeColor="text1"/>
          <w:szCs w:val="26"/>
        </w:rPr>
        <w:t xml:space="preserve">Samizdat </w:t>
      </w:r>
      <w:proofErr w:type="spellStart"/>
      <w:r w:rsidRPr="00DC18AC">
        <w:rPr>
          <w:rFonts w:ascii="Palatino Linotype" w:hAnsi="Palatino Linotype"/>
          <w:i/>
          <w:iCs/>
          <w:color w:val="000000" w:themeColor="text1"/>
          <w:szCs w:val="26"/>
        </w:rPr>
        <w:t>Leningrada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color w:val="000000" w:themeColor="text1"/>
          <w:szCs w:val="26"/>
        </w:rPr>
        <w:t>Literaturnaja</w:t>
      </w:r>
      <w:proofErr w:type="spellEnd"/>
      <w:r w:rsidRPr="00DC18AC">
        <w:rPr>
          <w:rFonts w:ascii="Palatino Linotype" w:hAnsi="Palatino Linotype"/>
          <w:color w:val="000000" w:themeColor="text1"/>
          <w:szCs w:val="26"/>
        </w:rPr>
        <w:t xml:space="preserve"> </w:t>
      </w:r>
      <w:proofErr w:type="spellStart"/>
      <w:r w:rsidRPr="00DC18AC">
        <w:rPr>
          <w:rStyle w:val="Enfasicorsivo"/>
          <w:rFonts w:ascii="Palatino Linotype" w:hAnsi="Palatino Linotype" w:cs="Arial"/>
          <w:i w:val="0"/>
          <w:iCs w:val="0"/>
          <w:color w:val="000000" w:themeColor="text1"/>
          <w:szCs w:val="26"/>
          <w:shd w:val="clear" w:color="auto" w:fill="FFFFFF"/>
        </w:rPr>
        <w:t>ėnciklopedija</w:t>
      </w:r>
      <w:proofErr w:type="spellEnd"/>
      <w:r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Eds</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V</w:t>
      </w:r>
      <w:r w:rsidR="006A6270" w:rsidRPr="00DC18AC">
        <w:rPr>
          <w:rStyle w:val="Enfasicorsivo"/>
          <w:rFonts w:ascii="Palatino Linotype" w:hAnsi="Palatino Linotype" w:cs="Arial"/>
          <w:i w:val="0"/>
          <w:iCs w:val="0"/>
          <w:color w:val="000000" w:themeColor="text1"/>
          <w:szCs w:val="26"/>
          <w:shd w:val="clear" w:color="auto" w:fill="FFFFFF"/>
        </w:rPr>
        <w:t>ja</w:t>
      </w:r>
      <w:r w:rsidR="006A6270" w:rsidRPr="00DC18AC">
        <w:rPr>
          <w:rFonts w:ascii="Palatino Linotype" w:hAnsi="Palatino Linotype" w:cs="Arial"/>
          <w:color w:val="000000" w:themeColor="text1"/>
          <w:szCs w:val="26"/>
          <w:shd w:val="clear" w:color="auto" w:fill="FFFFFF"/>
        </w:rPr>
        <w:t>česlav</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Dolinin</w:t>
      </w:r>
      <w:proofErr w:type="spellEnd"/>
      <w:r w:rsidR="007644B0" w:rsidRPr="00DC18AC">
        <w:rPr>
          <w:rStyle w:val="Enfasicorsivo"/>
          <w:rFonts w:ascii="Palatino Linotype" w:hAnsi="Palatino Linotype" w:cs="Arial"/>
          <w:i w:val="0"/>
          <w:iCs w:val="0"/>
          <w:color w:val="000000" w:themeColor="text1"/>
          <w:szCs w:val="26"/>
          <w:shd w:val="clear" w:color="auto" w:fill="FFFFFF"/>
        </w:rPr>
        <w:t>, B</w:t>
      </w:r>
      <w:r w:rsidR="006A6270" w:rsidRPr="00DC18AC">
        <w:rPr>
          <w:rStyle w:val="Enfasicorsivo"/>
          <w:rFonts w:ascii="Palatino Linotype" w:hAnsi="Palatino Linotype" w:cs="Arial"/>
          <w:i w:val="0"/>
          <w:iCs w:val="0"/>
          <w:color w:val="000000" w:themeColor="text1"/>
          <w:szCs w:val="26"/>
          <w:shd w:val="clear" w:color="auto" w:fill="FFFFFF"/>
        </w:rPr>
        <w:t>oris</w:t>
      </w:r>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Ivanov</w:t>
      </w:r>
      <w:proofErr w:type="spellEnd"/>
      <w:r w:rsidR="007644B0" w:rsidRPr="00DC18AC">
        <w:rPr>
          <w:rStyle w:val="Enfasicorsivo"/>
          <w:rFonts w:ascii="Palatino Linotype" w:hAnsi="Palatino Linotype" w:cs="Arial"/>
          <w:i w:val="0"/>
          <w:iCs w:val="0"/>
          <w:color w:val="000000" w:themeColor="text1"/>
          <w:szCs w:val="26"/>
          <w:shd w:val="clear" w:color="auto" w:fill="FFFFFF"/>
        </w:rPr>
        <w:t>, B</w:t>
      </w:r>
      <w:r w:rsidR="006A6270" w:rsidRPr="00DC18AC">
        <w:rPr>
          <w:rStyle w:val="Enfasicorsivo"/>
          <w:rFonts w:ascii="Palatino Linotype" w:hAnsi="Palatino Linotype" w:cs="Arial"/>
          <w:i w:val="0"/>
          <w:iCs w:val="0"/>
          <w:color w:val="000000" w:themeColor="text1"/>
          <w:szCs w:val="26"/>
          <w:shd w:val="clear" w:color="auto" w:fill="FFFFFF"/>
        </w:rPr>
        <w:t>oris</w:t>
      </w:r>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Ostanin</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D</w:t>
      </w:r>
      <w:r w:rsidR="006A6270" w:rsidRPr="00DC18AC">
        <w:rPr>
          <w:rStyle w:val="Enfasicorsivo"/>
          <w:rFonts w:ascii="Palatino Linotype" w:hAnsi="Palatino Linotype" w:cs="Arial"/>
          <w:i w:val="0"/>
          <w:iCs w:val="0"/>
          <w:color w:val="000000" w:themeColor="text1"/>
          <w:szCs w:val="26"/>
          <w:shd w:val="clear" w:color="auto" w:fill="FFFFFF"/>
        </w:rPr>
        <w:t>mitrij</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007644B0" w:rsidRPr="00DC18AC">
        <w:rPr>
          <w:rStyle w:val="Enfasicorsivo"/>
          <w:rFonts w:ascii="Palatino Linotype" w:hAnsi="Palatino Linotype" w:cs="Arial"/>
          <w:i w:val="0"/>
          <w:iCs w:val="0"/>
          <w:color w:val="000000" w:themeColor="text1"/>
          <w:szCs w:val="26"/>
          <w:shd w:val="clear" w:color="auto" w:fill="FFFFFF"/>
        </w:rPr>
        <w:t>Severjuchin</w:t>
      </w:r>
      <w:proofErr w:type="spellEnd"/>
      <w:r w:rsidR="007644B0" w:rsidRPr="00DC18AC">
        <w:rPr>
          <w:rStyle w:val="Enfasicorsivo"/>
          <w:rFonts w:ascii="Palatino Linotype" w:hAnsi="Palatino Linotype" w:cs="Arial"/>
          <w:i w:val="0"/>
          <w:iCs w:val="0"/>
          <w:color w:val="000000" w:themeColor="text1"/>
          <w:szCs w:val="26"/>
          <w:shd w:val="clear" w:color="auto" w:fill="FFFFFF"/>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xml:space="preserve">, 2003. </w:t>
      </w:r>
    </w:p>
    <w:p w14:paraId="5057064B" w14:textId="68775D08" w:rsidR="00313F1D" w:rsidRPr="00DC18AC" w:rsidRDefault="00DC18AC" w:rsidP="00DC18A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Ė</w:t>
      </w:r>
      <w:r w:rsidR="00313F1D" w:rsidRPr="00DC18AC">
        <w:rPr>
          <w:rFonts w:ascii="Palatino Linotype" w:hAnsi="Palatino Linotype"/>
        </w:rPr>
        <w:t>pštejn</w:t>
      </w:r>
      <w:proofErr w:type="spellEnd"/>
      <w:r w:rsidR="00313F1D" w:rsidRPr="00DC18AC">
        <w:rPr>
          <w:rFonts w:ascii="Palatino Linotype" w:hAnsi="Palatino Linotype"/>
        </w:rPr>
        <w:t xml:space="preserve">, Michail, </w:t>
      </w:r>
      <w:r w:rsidR="00313F1D" w:rsidRPr="00DC18AC">
        <w:rPr>
          <w:rFonts w:ascii="Palatino Linotype" w:hAnsi="Palatino Linotype"/>
          <w:i/>
        </w:rPr>
        <w:t xml:space="preserve">Vera i </w:t>
      </w:r>
      <w:proofErr w:type="spellStart"/>
      <w:r w:rsidR="00313F1D" w:rsidRPr="00DC18AC">
        <w:rPr>
          <w:rFonts w:ascii="Palatino Linotype" w:hAnsi="Palatino Linotype"/>
          <w:i/>
        </w:rPr>
        <w:t>obraz</w:t>
      </w:r>
      <w:proofErr w:type="spellEnd"/>
      <w:r w:rsidR="00313F1D" w:rsidRPr="00DC18AC">
        <w:rPr>
          <w:rFonts w:ascii="Palatino Linotype" w:hAnsi="Palatino Linotype"/>
        </w:rPr>
        <w:t xml:space="preserve">. </w:t>
      </w:r>
      <w:proofErr w:type="spellStart"/>
      <w:r w:rsidR="00313F1D" w:rsidRPr="00DC18AC">
        <w:rPr>
          <w:rFonts w:ascii="Palatino Linotype" w:hAnsi="Palatino Linotype"/>
          <w:i/>
        </w:rPr>
        <w:t>Religioznoe</w:t>
      </w:r>
      <w:proofErr w:type="spellEnd"/>
      <w:r w:rsidR="00313F1D" w:rsidRPr="00DC18AC">
        <w:rPr>
          <w:rFonts w:ascii="Palatino Linotype" w:hAnsi="Palatino Linotype"/>
          <w:i/>
        </w:rPr>
        <w:t xml:space="preserve"> </w:t>
      </w:r>
      <w:proofErr w:type="spellStart"/>
      <w:r w:rsidR="00313F1D" w:rsidRPr="00DC18AC">
        <w:rPr>
          <w:rFonts w:ascii="Palatino Linotype" w:hAnsi="Palatino Linotype"/>
          <w:i/>
        </w:rPr>
        <w:t>bessoznatel’noe</w:t>
      </w:r>
      <w:proofErr w:type="spellEnd"/>
      <w:r w:rsidR="00313F1D" w:rsidRPr="00DC18AC">
        <w:rPr>
          <w:rFonts w:ascii="Palatino Linotype" w:hAnsi="Palatino Linotype"/>
          <w:i/>
        </w:rPr>
        <w:t xml:space="preserve"> v </w:t>
      </w:r>
      <w:proofErr w:type="spellStart"/>
      <w:r w:rsidR="00313F1D" w:rsidRPr="00DC18AC">
        <w:rPr>
          <w:rFonts w:ascii="Palatino Linotype" w:hAnsi="Palatino Linotype"/>
          <w:i/>
        </w:rPr>
        <w:t>russkoj</w:t>
      </w:r>
      <w:proofErr w:type="spellEnd"/>
      <w:r w:rsidR="00313F1D" w:rsidRPr="00DC18AC">
        <w:rPr>
          <w:rFonts w:ascii="Palatino Linotype" w:hAnsi="Palatino Linotype"/>
          <w:i/>
        </w:rPr>
        <w:t xml:space="preserve"> </w:t>
      </w:r>
      <w:proofErr w:type="spellStart"/>
      <w:r w:rsidR="00313F1D" w:rsidRPr="00DC18AC">
        <w:rPr>
          <w:rFonts w:ascii="Palatino Linotype" w:hAnsi="Palatino Linotype"/>
          <w:i/>
        </w:rPr>
        <w:t>po</w:t>
      </w:r>
      <w:r w:rsidR="00313F1D" w:rsidRPr="00DC18AC">
        <w:rPr>
          <w:rStyle w:val="Enfasicorsivo"/>
          <w:rFonts w:ascii="Palatino Linotype" w:hAnsi="Palatino Linotype" w:cs="Arial"/>
          <w:i w:val="0"/>
          <w:iCs w:val="0"/>
          <w:color w:val="000000" w:themeColor="text1"/>
          <w:szCs w:val="26"/>
          <w:shd w:val="clear" w:color="auto" w:fill="FFFFFF"/>
        </w:rPr>
        <w:t>ė</w:t>
      </w:r>
      <w:r w:rsidR="00313F1D" w:rsidRPr="00DC18AC">
        <w:rPr>
          <w:rFonts w:ascii="Palatino Linotype" w:hAnsi="Palatino Linotype"/>
          <w:i/>
        </w:rPr>
        <w:t>zii</w:t>
      </w:r>
      <w:proofErr w:type="spellEnd"/>
      <w:r w:rsidR="00313F1D" w:rsidRPr="00DC18AC">
        <w:rPr>
          <w:rFonts w:ascii="Palatino Linotype" w:hAnsi="Palatino Linotype"/>
          <w:i/>
        </w:rPr>
        <w:t xml:space="preserve"> 20-go </w:t>
      </w:r>
      <w:proofErr w:type="spellStart"/>
      <w:r w:rsidR="00313F1D" w:rsidRPr="00DC18AC">
        <w:rPr>
          <w:rFonts w:ascii="Palatino Linotype" w:hAnsi="Palatino Linotype"/>
          <w:i/>
        </w:rPr>
        <w:t>veka</w:t>
      </w:r>
      <w:proofErr w:type="spellEnd"/>
      <w:r w:rsidR="00313F1D" w:rsidRPr="00DC18AC">
        <w:rPr>
          <w:rFonts w:ascii="Palatino Linotype" w:hAnsi="Palatino Linotype"/>
          <w:i/>
        </w:rPr>
        <w:t xml:space="preserve">. </w:t>
      </w:r>
      <w:r w:rsidR="00313F1D" w:rsidRPr="00DC18AC">
        <w:rPr>
          <w:rFonts w:ascii="Palatino Linotype" w:hAnsi="Palatino Linotype"/>
        </w:rPr>
        <w:t xml:space="preserve"> </w:t>
      </w:r>
      <w:proofErr w:type="spellStart"/>
      <w:r w:rsidR="00313F1D" w:rsidRPr="00DC18AC">
        <w:rPr>
          <w:rFonts w:ascii="Palatino Linotype" w:hAnsi="Palatino Linotype"/>
        </w:rPr>
        <w:t>Tenafly</w:t>
      </w:r>
      <w:proofErr w:type="spellEnd"/>
      <w:r w:rsidR="00313F1D" w:rsidRPr="00DC18AC">
        <w:rPr>
          <w:rFonts w:ascii="Palatino Linotype" w:hAnsi="Palatino Linotype"/>
        </w:rPr>
        <w:t xml:space="preserve"> - NJ, </w:t>
      </w:r>
      <w:proofErr w:type="spellStart"/>
      <w:r w:rsidRPr="00DC18AC">
        <w:rPr>
          <w:rFonts w:ascii="Palatino Linotype" w:hAnsi="Palatino Linotype"/>
          <w:color w:val="000000" w:themeColor="text1"/>
          <w:szCs w:val="26"/>
        </w:rPr>
        <w:t>Ė</w:t>
      </w:r>
      <w:r w:rsidR="00313F1D" w:rsidRPr="00DC18AC">
        <w:rPr>
          <w:rFonts w:ascii="Palatino Linotype" w:hAnsi="Palatino Linotype"/>
        </w:rPr>
        <w:t>rmitaž</w:t>
      </w:r>
      <w:proofErr w:type="spellEnd"/>
      <w:r w:rsidR="00313F1D" w:rsidRPr="00DC18AC">
        <w:rPr>
          <w:rFonts w:ascii="Palatino Linotype" w:hAnsi="Palatino Linotype"/>
        </w:rPr>
        <w:t>, 1994</w:t>
      </w:r>
      <w:r w:rsidRPr="00DC18AC">
        <w:rPr>
          <w:rFonts w:ascii="Palatino Linotype" w:hAnsi="Palatino Linotype"/>
        </w:rPr>
        <w:t>.</w:t>
      </w:r>
    </w:p>
    <w:p w14:paraId="4EF4F600" w14:textId="6B391916" w:rsidR="004C3E22" w:rsidRPr="00DC18AC" w:rsidRDefault="004C3E22" w:rsidP="004C3E22">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lang w:val="nl-BE"/>
        </w:rPr>
        <w:t xml:space="preserve">Genis, Aleksandr, </w:t>
      </w:r>
      <w:r w:rsidRPr="00DC18AC">
        <w:rPr>
          <w:rFonts w:ascii="Palatino Linotype" w:hAnsi="Palatino Linotype"/>
          <w:i/>
          <w:iCs/>
          <w:color w:val="000000" w:themeColor="text1"/>
          <w:szCs w:val="26"/>
          <w:lang w:val="nl-BE"/>
        </w:rPr>
        <w:t>Ivan Petrovič  umer</w:t>
      </w:r>
      <w:r w:rsidRPr="00DC18AC">
        <w:rPr>
          <w:rFonts w:ascii="Palatino Linotype" w:hAnsi="Palatino Linotype"/>
          <w:color w:val="000000" w:themeColor="text1"/>
          <w:szCs w:val="26"/>
          <w:lang w:val="nl-BE"/>
        </w:rPr>
        <w:t xml:space="preserve">, Moskva, </w:t>
      </w:r>
      <w:r w:rsidR="00DC18AC">
        <w:rPr>
          <w:rFonts w:ascii="Palatino Linotype" w:hAnsi="Palatino Linotype"/>
          <w:color w:val="000000" w:themeColor="text1"/>
          <w:szCs w:val="26"/>
          <w:lang w:val="nl-BE"/>
        </w:rPr>
        <w:t>Nlo</w:t>
      </w:r>
      <w:r w:rsidRPr="00DC18AC">
        <w:rPr>
          <w:rFonts w:ascii="Palatino Linotype" w:hAnsi="Palatino Linotype"/>
          <w:color w:val="000000" w:themeColor="text1"/>
          <w:szCs w:val="26"/>
          <w:lang w:val="nl-BE"/>
        </w:rPr>
        <w:t xml:space="preserve">, 1999. </w:t>
      </w:r>
    </w:p>
    <w:p w14:paraId="7CB11DF4" w14:textId="77777777" w:rsidR="008E33C6" w:rsidRPr="00DC18AC" w:rsidRDefault="00FF096F" w:rsidP="008E33C6">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Krivulin</w:t>
      </w:r>
      <w:proofErr w:type="spellEnd"/>
      <w:r w:rsidRPr="00DC18AC">
        <w:rPr>
          <w:rFonts w:ascii="Palatino Linotype" w:hAnsi="Palatino Linotype"/>
          <w:color w:val="000000" w:themeColor="text1"/>
          <w:szCs w:val="26"/>
        </w:rPr>
        <w:t>, Viktor, “</w:t>
      </w:r>
      <w:proofErr w:type="spellStart"/>
      <w:r w:rsidRPr="00DC18AC">
        <w:rPr>
          <w:rFonts w:ascii="Palatino Linotype" w:hAnsi="Palatino Linotype"/>
          <w:color w:val="000000" w:themeColor="text1"/>
          <w:szCs w:val="26"/>
        </w:rPr>
        <w:t>Prisuždenie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premij</w:t>
      </w:r>
      <w:proofErr w:type="spellEnd"/>
      <w:r w:rsidRPr="00DC18AC">
        <w:rPr>
          <w:rFonts w:ascii="Palatino Linotype" w:hAnsi="Palatino Linotype"/>
          <w:color w:val="000000" w:themeColor="text1"/>
          <w:szCs w:val="26"/>
        </w:rPr>
        <w:t xml:space="preserve"> imeni </w:t>
      </w:r>
      <w:proofErr w:type="spellStart"/>
      <w:r w:rsidRPr="00DC18AC">
        <w:rPr>
          <w:rFonts w:ascii="Palatino Linotype" w:hAnsi="Palatino Linotype"/>
          <w:color w:val="000000" w:themeColor="text1"/>
          <w:szCs w:val="26"/>
        </w:rPr>
        <w:t>Andreja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Belogo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Časy</w:t>
      </w:r>
      <w:proofErr w:type="spellEnd"/>
      <w:r w:rsidRPr="00DC18AC">
        <w:rPr>
          <w:rFonts w:ascii="Palatino Linotype" w:hAnsi="Palatino Linotype"/>
          <w:color w:val="000000" w:themeColor="text1"/>
          <w:szCs w:val="26"/>
        </w:rPr>
        <w:t>, 15 (1978): 252.</w:t>
      </w:r>
    </w:p>
    <w:p w14:paraId="0260DC7C" w14:textId="635D152A" w:rsidR="008E33C6" w:rsidRPr="00DC18AC" w:rsidRDefault="008E33C6" w:rsidP="008E33C6">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Krivulin</w:t>
      </w:r>
      <w:proofErr w:type="spellEnd"/>
      <w:r w:rsidRPr="00DC18AC">
        <w:rPr>
          <w:rFonts w:ascii="Palatino Linotype" w:hAnsi="Palatino Linotype"/>
          <w:color w:val="000000" w:themeColor="text1"/>
          <w:szCs w:val="26"/>
        </w:rPr>
        <w:t xml:space="preserve">, Viktor – </w:t>
      </w:r>
      <w:proofErr w:type="spellStart"/>
      <w:r w:rsidRPr="00DC18AC">
        <w:rPr>
          <w:rFonts w:ascii="Palatino Linotype" w:hAnsi="Palatino Linotype"/>
          <w:color w:val="000000" w:themeColor="text1"/>
          <w:szCs w:val="26"/>
        </w:rPr>
        <w:t>Goričeva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Tat’jana</w:t>
      </w:r>
      <w:proofErr w:type="spellEnd"/>
      <w:r w:rsidRPr="00DC18AC">
        <w:rPr>
          <w:rFonts w:ascii="Palatino Linotype" w:hAnsi="Palatino Linotype"/>
          <w:color w:val="000000" w:themeColor="text1"/>
          <w:szCs w:val="26"/>
        </w:rPr>
        <w:t>, “</w:t>
      </w:r>
      <w:proofErr w:type="spellStart"/>
      <w:r w:rsidRPr="00DC18AC">
        <w:rPr>
          <w:rFonts w:ascii="Palatino Linotype" w:hAnsi="Palatino Linotype"/>
          <w:color w:val="000000" w:themeColor="text1"/>
          <w:szCs w:val="26"/>
        </w:rPr>
        <w:t>Kul’turnoduchovnoe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dviženie</w:t>
      </w:r>
      <w:proofErr w:type="spellEnd"/>
      <w:r w:rsidRPr="00DC18AC">
        <w:rPr>
          <w:rFonts w:ascii="Palatino Linotype" w:hAnsi="Palatino Linotype"/>
          <w:color w:val="000000" w:themeColor="text1"/>
          <w:szCs w:val="26"/>
        </w:rPr>
        <w:t xml:space="preserve"> v </w:t>
      </w:r>
      <w:proofErr w:type="spellStart"/>
      <w:r w:rsidRPr="00DC18AC">
        <w:rPr>
          <w:rFonts w:ascii="Palatino Linotype" w:hAnsi="Palatino Linotype"/>
          <w:color w:val="000000" w:themeColor="text1"/>
          <w:szCs w:val="26"/>
        </w:rPr>
        <w:t>Leningrade</w:t>
      </w:r>
      <w:proofErr w:type="spellEnd"/>
      <w:r w:rsidRPr="00DC18AC">
        <w:rPr>
          <w:rFonts w:ascii="Palatino Linotype" w:hAnsi="Palatino Linotype"/>
          <w:color w:val="000000" w:themeColor="text1"/>
          <w:szCs w:val="26"/>
        </w:rPr>
        <w:t>”</w:t>
      </w:r>
      <w:r w:rsidR="007F0EA4" w:rsidRPr="00DC18AC">
        <w:rPr>
          <w:rFonts w:ascii="Palatino Linotype" w:hAnsi="Palatino Linotype"/>
          <w:color w:val="000000" w:themeColor="text1"/>
          <w:szCs w:val="26"/>
        </w:rPr>
        <w:t>,</w:t>
      </w:r>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Posev</w:t>
      </w:r>
      <w:proofErr w:type="spellEnd"/>
      <w:r w:rsidR="007F0EA4" w:rsidRPr="00DC18AC">
        <w:rPr>
          <w:rFonts w:ascii="Palatino Linotype" w:hAnsi="Palatino Linotype"/>
          <w:color w:val="000000" w:themeColor="text1"/>
          <w:szCs w:val="26"/>
        </w:rPr>
        <w:t>,</w:t>
      </w:r>
      <w:r w:rsidRPr="00DC18AC">
        <w:rPr>
          <w:rFonts w:ascii="Palatino Linotype" w:hAnsi="Palatino Linotype"/>
          <w:i/>
          <w:iCs/>
          <w:color w:val="000000" w:themeColor="text1"/>
          <w:szCs w:val="26"/>
        </w:rPr>
        <w:t xml:space="preserve"> </w:t>
      </w:r>
      <w:r w:rsidRPr="00DC18AC">
        <w:rPr>
          <w:rFonts w:ascii="Palatino Linotype" w:hAnsi="Palatino Linotype"/>
          <w:color w:val="000000" w:themeColor="text1"/>
          <w:szCs w:val="26"/>
        </w:rPr>
        <w:t>3 (1977): 9-11.</w:t>
      </w:r>
    </w:p>
    <w:p w14:paraId="58C073C9" w14:textId="72A9DBCB" w:rsidR="00FF096F" w:rsidRPr="00DC18AC" w:rsidRDefault="001B09C2" w:rsidP="00FF096F">
      <w:pPr>
        <w:pStyle w:val="Grigliatab21"/>
        <w:suppressAutoHyphens/>
        <w:spacing w:after="60"/>
        <w:rPr>
          <w:rFonts w:ascii="Palatino Linotype" w:hAnsi="Palatino Linotype"/>
          <w:color w:val="000000" w:themeColor="text1"/>
          <w:szCs w:val="26"/>
          <w:lang w:val="en-US"/>
        </w:rPr>
      </w:pPr>
      <w:proofErr w:type="spellStart"/>
      <w:r w:rsidRPr="00DC18AC">
        <w:rPr>
          <w:rFonts w:ascii="Palatino Linotype" w:hAnsi="Palatino Linotype"/>
          <w:color w:val="000000" w:themeColor="text1"/>
          <w:szCs w:val="26"/>
        </w:rPr>
        <w:t>Krivulin</w:t>
      </w:r>
      <w:proofErr w:type="spellEnd"/>
      <w:r w:rsidRPr="00DC18AC">
        <w:rPr>
          <w:rFonts w:ascii="Palatino Linotype" w:hAnsi="Palatino Linotype"/>
          <w:color w:val="000000" w:themeColor="text1"/>
          <w:szCs w:val="26"/>
          <w:lang w:val="ru-RU"/>
        </w:rPr>
        <w:t xml:space="preserve">, </w:t>
      </w:r>
      <w:r w:rsidRPr="00DC18AC">
        <w:rPr>
          <w:rFonts w:ascii="Palatino Linotype" w:hAnsi="Palatino Linotype"/>
          <w:color w:val="000000" w:themeColor="text1"/>
          <w:szCs w:val="26"/>
        </w:rPr>
        <w:t>Viktor</w:t>
      </w:r>
      <w:r w:rsidRPr="00DC18AC">
        <w:rPr>
          <w:rFonts w:ascii="Palatino Linotype" w:hAnsi="Palatino Linotype"/>
          <w:color w:val="000000" w:themeColor="text1"/>
          <w:szCs w:val="26"/>
          <w:lang w:val="ru-RU"/>
        </w:rPr>
        <w:t>, “</w:t>
      </w:r>
      <w:proofErr w:type="spellStart"/>
      <w:r w:rsidRPr="00DC18AC">
        <w:rPr>
          <w:rFonts w:ascii="Palatino Linotype" w:hAnsi="Palatino Linotype"/>
          <w:color w:val="000000" w:themeColor="text1"/>
          <w:szCs w:val="26"/>
        </w:rPr>
        <w:t>Peterburgskaja</w:t>
      </w:r>
      <w:proofErr w:type="spellEnd"/>
      <w:r w:rsidRPr="00DC18AC">
        <w:rPr>
          <w:rFonts w:ascii="Palatino Linotype" w:hAnsi="Palatino Linotype"/>
          <w:color w:val="000000" w:themeColor="text1"/>
          <w:szCs w:val="26"/>
          <w:lang w:val="ru-RU"/>
        </w:rPr>
        <w:t xml:space="preserve"> </w:t>
      </w:r>
      <w:proofErr w:type="spellStart"/>
      <w:r w:rsidRPr="00DC18AC">
        <w:rPr>
          <w:rFonts w:ascii="Palatino Linotype" w:hAnsi="Palatino Linotype"/>
          <w:color w:val="000000" w:themeColor="text1"/>
          <w:szCs w:val="26"/>
        </w:rPr>
        <w:t>literaturnaja</w:t>
      </w:r>
      <w:proofErr w:type="spellEnd"/>
      <w:r w:rsidRPr="00DC18AC">
        <w:rPr>
          <w:rFonts w:ascii="Palatino Linotype" w:hAnsi="Palatino Linotype"/>
          <w:color w:val="000000" w:themeColor="text1"/>
          <w:szCs w:val="26"/>
          <w:lang w:val="ru-RU"/>
        </w:rPr>
        <w:t xml:space="preserve"> </w:t>
      </w:r>
      <w:proofErr w:type="spellStart"/>
      <w:r w:rsidRPr="00DC18AC">
        <w:rPr>
          <w:rFonts w:ascii="Palatino Linotype" w:hAnsi="Palatino Linotype"/>
          <w:color w:val="000000" w:themeColor="text1"/>
          <w:szCs w:val="26"/>
        </w:rPr>
        <w:t>lirika</w:t>
      </w:r>
      <w:proofErr w:type="spellEnd"/>
      <w:r w:rsidRPr="00DC18AC">
        <w:rPr>
          <w:rFonts w:ascii="Palatino Linotype" w:hAnsi="Palatino Linotype"/>
          <w:color w:val="000000" w:themeColor="text1"/>
          <w:szCs w:val="26"/>
          <w:lang w:val="ru-RU"/>
        </w:rPr>
        <w:t xml:space="preserve"> </w:t>
      </w:r>
      <w:r w:rsidRPr="00DC18AC">
        <w:rPr>
          <w:rFonts w:ascii="Palatino Linotype" w:hAnsi="Palatino Linotype"/>
          <w:color w:val="000000" w:themeColor="text1"/>
          <w:szCs w:val="26"/>
        </w:rPr>
        <w:t>v</w:t>
      </w:r>
      <w:r w:rsidRPr="00DC18AC">
        <w:rPr>
          <w:rFonts w:ascii="Palatino Linotype" w:hAnsi="Palatino Linotype"/>
          <w:color w:val="000000" w:themeColor="text1"/>
          <w:szCs w:val="26"/>
          <w:lang w:val="ru-RU"/>
        </w:rPr>
        <w:t>č</w:t>
      </w:r>
      <w:r w:rsidRPr="00DC18AC">
        <w:rPr>
          <w:rFonts w:ascii="Palatino Linotype" w:hAnsi="Palatino Linotype"/>
          <w:color w:val="000000" w:themeColor="text1"/>
          <w:szCs w:val="26"/>
        </w:rPr>
        <w:t>era</w:t>
      </w:r>
      <w:r w:rsidRPr="00DC18AC">
        <w:rPr>
          <w:rFonts w:ascii="Palatino Linotype" w:hAnsi="Palatino Linotype"/>
          <w:color w:val="000000" w:themeColor="text1"/>
          <w:szCs w:val="26"/>
          <w:lang w:val="ru-RU"/>
        </w:rPr>
        <w:t xml:space="preserve"> </w:t>
      </w:r>
      <w:r w:rsidRPr="00DC18AC">
        <w:rPr>
          <w:rFonts w:ascii="Palatino Linotype" w:hAnsi="Palatino Linotype"/>
          <w:color w:val="000000" w:themeColor="text1"/>
          <w:szCs w:val="26"/>
        </w:rPr>
        <w:t>i</w:t>
      </w:r>
      <w:r w:rsidRPr="00DC18AC">
        <w:rPr>
          <w:rFonts w:ascii="Palatino Linotype" w:hAnsi="Palatino Linotype"/>
          <w:color w:val="000000" w:themeColor="text1"/>
          <w:szCs w:val="26"/>
          <w:lang w:val="ru-RU"/>
        </w:rPr>
        <w:t xml:space="preserve"> </w:t>
      </w:r>
      <w:proofErr w:type="spellStart"/>
      <w:r w:rsidRPr="00DC18AC">
        <w:rPr>
          <w:rFonts w:ascii="Palatino Linotype" w:hAnsi="Palatino Linotype"/>
          <w:color w:val="000000" w:themeColor="text1"/>
          <w:szCs w:val="26"/>
        </w:rPr>
        <w:t>segodnja</w:t>
      </w:r>
      <w:proofErr w:type="spellEnd"/>
      <w:r w:rsidRPr="00DC18AC">
        <w:rPr>
          <w:rFonts w:ascii="Palatino Linotype" w:hAnsi="Palatino Linotype"/>
          <w:color w:val="000000" w:themeColor="text1"/>
          <w:szCs w:val="26"/>
          <w:lang w:val="ru-RU"/>
        </w:rPr>
        <w:t xml:space="preserve">”, </w:t>
      </w:r>
      <w:proofErr w:type="spellStart"/>
      <w:r w:rsidRPr="00DC18AC">
        <w:rPr>
          <w:rFonts w:ascii="Palatino Linotype" w:hAnsi="Palatino Linotype"/>
          <w:i/>
          <w:color w:val="000000" w:themeColor="text1"/>
          <w:szCs w:val="26"/>
        </w:rPr>
        <w:t>Istorija</w:t>
      </w:r>
      <w:proofErr w:type="spellEnd"/>
      <w:r w:rsidRPr="00DC18AC">
        <w:rPr>
          <w:rFonts w:ascii="Palatino Linotype" w:hAnsi="Palatino Linotype"/>
          <w:i/>
          <w:color w:val="000000" w:themeColor="text1"/>
          <w:szCs w:val="26"/>
          <w:lang w:val="ru-RU"/>
        </w:rPr>
        <w:t xml:space="preserve"> </w:t>
      </w:r>
      <w:proofErr w:type="spellStart"/>
      <w:r w:rsidRPr="00DC18AC">
        <w:rPr>
          <w:rFonts w:ascii="Palatino Linotype" w:hAnsi="Palatino Linotype"/>
          <w:i/>
          <w:color w:val="000000" w:themeColor="text1"/>
          <w:szCs w:val="26"/>
        </w:rPr>
        <w:t>leningradskoj</w:t>
      </w:r>
      <w:proofErr w:type="spellEnd"/>
      <w:r w:rsidRPr="00DC18AC">
        <w:rPr>
          <w:rFonts w:ascii="Palatino Linotype" w:hAnsi="Palatino Linotype"/>
          <w:i/>
          <w:color w:val="000000" w:themeColor="text1"/>
          <w:szCs w:val="26"/>
          <w:lang w:val="ru-RU"/>
        </w:rPr>
        <w:t xml:space="preserve"> </w:t>
      </w:r>
      <w:proofErr w:type="spellStart"/>
      <w:r w:rsidRPr="00DC18AC">
        <w:rPr>
          <w:rFonts w:ascii="Palatino Linotype" w:hAnsi="Palatino Linotype"/>
          <w:i/>
          <w:color w:val="000000" w:themeColor="text1"/>
          <w:szCs w:val="26"/>
        </w:rPr>
        <w:t>nepodcenzurnoj</w:t>
      </w:r>
      <w:proofErr w:type="spellEnd"/>
      <w:r w:rsidRPr="00DC18AC">
        <w:rPr>
          <w:rFonts w:ascii="Palatino Linotype" w:hAnsi="Palatino Linotype"/>
          <w:i/>
          <w:color w:val="000000" w:themeColor="text1"/>
          <w:szCs w:val="26"/>
          <w:lang w:val="ru-RU"/>
        </w:rPr>
        <w:t xml:space="preserve"> </w:t>
      </w:r>
      <w:proofErr w:type="spellStart"/>
      <w:r w:rsidRPr="00DC18AC">
        <w:rPr>
          <w:rFonts w:ascii="Palatino Linotype" w:hAnsi="Palatino Linotype"/>
          <w:i/>
          <w:color w:val="000000" w:themeColor="text1"/>
          <w:szCs w:val="26"/>
        </w:rPr>
        <w:t>literatury</w:t>
      </w:r>
      <w:proofErr w:type="spellEnd"/>
      <w:r w:rsidRPr="00DC18AC">
        <w:rPr>
          <w:rFonts w:ascii="Palatino Linotype" w:hAnsi="Palatino Linotype"/>
          <w:i/>
          <w:color w:val="000000" w:themeColor="text1"/>
          <w:szCs w:val="26"/>
          <w:lang w:val="ru-RU"/>
        </w:rPr>
        <w:t xml:space="preserve"> 1950-1980-</w:t>
      </w:r>
      <w:r w:rsidRPr="00DC18AC">
        <w:rPr>
          <w:rFonts w:ascii="Palatino Linotype" w:hAnsi="Palatino Linotype"/>
          <w:i/>
          <w:color w:val="000000" w:themeColor="text1"/>
          <w:szCs w:val="26"/>
        </w:rPr>
        <w:t>e</w:t>
      </w:r>
      <w:r w:rsidRPr="00DC18AC">
        <w:rPr>
          <w:rFonts w:ascii="Palatino Linotype" w:hAnsi="Palatino Linotype"/>
          <w:i/>
          <w:color w:val="000000" w:themeColor="text1"/>
          <w:szCs w:val="26"/>
          <w:lang w:val="ru-RU"/>
        </w:rPr>
        <w:t xml:space="preserve"> </w:t>
      </w:r>
      <w:proofErr w:type="spellStart"/>
      <w:r w:rsidRPr="00DC18AC">
        <w:rPr>
          <w:rFonts w:ascii="Palatino Linotype" w:hAnsi="Palatino Linotype"/>
          <w:i/>
          <w:color w:val="000000" w:themeColor="text1"/>
          <w:szCs w:val="26"/>
        </w:rPr>
        <w:t>gody</w:t>
      </w:r>
      <w:proofErr w:type="spellEnd"/>
      <w:r w:rsidRPr="00DC18AC">
        <w:rPr>
          <w:rFonts w:ascii="Palatino Linotype" w:hAnsi="Palatino Linotype"/>
          <w:i/>
          <w:color w:val="000000" w:themeColor="text1"/>
          <w:szCs w:val="26"/>
          <w:lang w:val="ru-RU"/>
        </w:rPr>
        <w:t>.</w:t>
      </w:r>
      <w:r w:rsidRPr="00DC18AC">
        <w:rPr>
          <w:rFonts w:ascii="Palatino Linotype" w:hAnsi="Palatino Linotype"/>
          <w:color w:val="000000" w:themeColor="text1"/>
          <w:szCs w:val="26"/>
          <w:lang w:val="ru-RU"/>
        </w:rPr>
        <w:t xml:space="preserve"> </w:t>
      </w:r>
      <w:proofErr w:type="spellStart"/>
      <w:r w:rsidRPr="00DC18AC">
        <w:rPr>
          <w:rFonts w:ascii="Palatino Linotype" w:hAnsi="Palatino Linotype"/>
          <w:color w:val="000000" w:themeColor="text1"/>
          <w:szCs w:val="26"/>
          <w:lang w:val="en-US"/>
        </w:rPr>
        <w:t>Sbornik</w:t>
      </w:r>
      <w:proofErr w:type="spellEnd"/>
      <w:r w:rsidRPr="00DC18AC">
        <w:rPr>
          <w:rFonts w:ascii="Palatino Linotype" w:hAnsi="Palatino Linotype"/>
          <w:color w:val="000000" w:themeColor="text1"/>
          <w:szCs w:val="26"/>
          <w:lang w:val="en-US"/>
        </w:rPr>
        <w:t xml:space="preserve"> </w:t>
      </w:r>
      <w:proofErr w:type="spellStart"/>
      <w:r w:rsidRPr="00DC18AC">
        <w:rPr>
          <w:rFonts w:ascii="Palatino Linotype" w:hAnsi="Palatino Linotype"/>
          <w:color w:val="000000" w:themeColor="text1"/>
          <w:szCs w:val="26"/>
          <w:lang w:val="en-US"/>
        </w:rPr>
        <w:t>statej</w:t>
      </w:r>
      <w:proofErr w:type="spellEnd"/>
      <w:r w:rsidRPr="00DC18AC">
        <w:rPr>
          <w:rFonts w:ascii="Palatino Linotype" w:hAnsi="Palatino Linotype"/>
          <w:color w:val="000000" w:themeColor="text1"/>
          <w:szCs w:val="26"/>
          <w:lang w:val="en-US"/>
        </w:rPr>
        <w:t xml:space="preserve">. </w:t>
      </w:r>
      <w:r w:rsidR="007F0EA4" w:rsidRPr="00DC18AC">
        <w:rPr>
          <w:rFonts w:ascii="Palatino Linotype" w:hAnsi="Palatino Linotype"/>
          <w:color w:val="000000" w:themeColor="text1"/>
          <w:szCs w:val="26"/>
          <w:lang w:val="en-US"/>
        </w:rPr>
        <w:t>Ed</w:t>
      </w:r>
      <w:r w:rsidRPr="00DC18AC">
        <w:rPr>
          <w:rFonts w:ascii="Palatino Linotype" w:hAnsi="Palatino Linotype"/>
          <w:color w:val="000000" w:themeColor="text1"/>
          <w:szCs w:val="26"/>
          <w:lang w:val="en-US"/>
        </w:rPr>
        <w:t>. B</w:t>
      </w:r>
      <w:r w:rsidR="000C2DC8" w:rsidRPr="00DC18AC">
        <w:rPr>
          <w:rFonts w:ascii="Palatino Linotype" w:hAnsi="Palatino Linotype"/>
          <w:color w:val="000000" w:themeColor="text1"/>
          <w:szCs w:val="26"/>
          <w:lang w:val="en-US"/>
        </w:rPr>
        <w:t>oris</w:t>
      </w:r>
      <w:r w:rsidRPr="00DC18AC">
        <w:rPr>
          <w:rFonts w:ascii="Palatino Linotype" w:hAnsi="Palatino Linotype"/>
          <w:color w:val="000000" w:themeColor="text1"/>
          <w:szCs w:val="26"/>
          <w:lang w:val="en-US"/>
        </w:rPr>
        <w:t xml:space="preserve"> Ivanov, Sankt-</w:t>
      </w:r>
      <w:proofErr w:type="spellStart"/>
      <w:r w:rsidRPr="00DC18AC">
        <w:rPr>
          <w:rFonts w:ascii="Palatino Linotype" w:hAnsi="Palatino Linotype"/>
          <w:color w:val="000000" w:themeColor="text1"/>
          <w:szCs w:val="26"/>
          <w:lang w:val="en-US"/>
        </w:rPr>
        <w:t>Peterburg</w:t>
      </w:r>
      <w:proofErr w:type="spellEnd"/>
      <w:r w:rsidRPr="00DC18AC">
        <w:rPr>
          <w:rFonts w:ascii="Palatino Linotype" w:hAnsi="Palatino Linotype"/>
          <w:color w:val="000000" w:themeColor="text1"/>
          <w:szCs w:val="26"/>
          <w:lang w:val="en-US"/>
        </w:rPr>
        <w:t>, Dean 2000: 99-115.</w:t>
      </w:r>
    </w:p>
    <w:p w14:paraId="06EF79BE" w14:textId="77777777" w:rsidR="00FF096F" w:rsidRPr="00DC18AC" w:rsidRDefault="004D11D6" w:rsidP="00FF096F">
      <w:pPr>
        <w:pStyle w:val="Grigliatab21"/>
        <w:suppressAutoHyphens/>
        <w:spacing w:after="60"/>
        <w:rPr>
          <w:rFonts w:ascii="Palatino Linotype" w:hAnsi="Palatino Linotype"/>
          <w:color w:val="000000" w:themeColor="text1"/>
          <w:szCs w:val="26"/>
          <w:lang w:val="en-GB"/>
        </w:rPr>
      </w:pPr>
      <w:proofErr w:type="spellStart"/>
      <w:r w:rsidRPr="00DC18AC">
        <w:rPr>
          <w:rFonts w:ascii="Palatino Linotype" w:hAnsi="Palatino Linotype"/>
          <w:color w:val="000000" w:themeColor="text1"/>
          <w:szCs w:val="26"/>
          <w:lang w:val="en-GB"/>
        </w:rPr>
        <w:t>Nečaev</w:t>
      </w:r>
      <w:proofErr w:type="spellEnd"/>
      <w:r w:rsidRPr="00DC18AC">
        <w:rPr>
          <w:rFonts w:ascii="Palatino Linotype" w:hAnsi="Palatino Linotype"/>
          <w:color w:val="000000" w:themeColor="text1"/>
          <w:szCs w:val="26"/>
          <w:lang w:val="en-GB"/>
        </w:rPr>
        <w:t>, Vadim, “</w:t>
      </w:r>
      <w:proofErr w:type="spellStart"/>
      <w:r w:rsidRPr="00DC18AC">
        <w:rPr>
          <w:rFonts w:ascii="Palatino Linotype" w:hAnsi="Palatino Linotype"/>
          <w:color w:val="000000" w:themeColor="text1"/>
          <w:szCs w:val="26"/>
          <w:lang w:val="en-GB"/>
        </w:rPr>
        <w:t>Nravstvennoe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značenie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neoficial’noj</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kul’tury</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i/>
          <w:color w:val="000000" w:themeColor="text1"/>
          <w:szCs w:val="26"/>
          <w:lang w:val="en-GB"/>
        </w:rPr>
        <w:t>Grani</w:t>
      </w:r>
      <w:proofErr w:type="spellEnd"/>
      <w:r w:rsidRPr="00DC18AC">
        <w:rPr>
          <w:rFonts w:ascii="Palatino Linotype" w:hAnsi="Palatino Linotype"/>
          <w:color w:val="000000" w:themeColor="text1"/>
          <w:szCs w:val="26"/>
          <w:lang w:val="en-GB"/>
        </w:rPr>
        <w:t xml:space="preserve">, 108 (1978): 241-252. </w:t>
      </w:r>
    </w:p>
    <w:p w14:paraId="4D806EA0" w14:textId="216D1BFD" w:rsidR="00FF096F" w:rsidRPr="00DC18AC" w:rsidRDefault="00712D8F" w:rsidP="00FF096F">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lang w:val="en-GB"/>
        </w:rPr>
        <w:t>Ivanov, Boris, “</w:t>
      </w:r>
      <w:proofErr w:type="spellStart"/>
      <w:r w:rsidRPr="00DC18AC">
        <w:rPr>
          <w:rFonts w:ascii="Palatino Linotype" w:hAnsi="Palatino Linotype"/>
          <w:color w:val="000000" w:themeColor="text1"/>
          <w:szCs w:val="26"/>
          <w:lang w:val="en-GB"/>
        </w:rPr>
        <w:t>Kul’turnoe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dviženie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kak</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celostnoe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color w:val="000000" w:themeColor="text1"/>
          <w:szCs w:val="26"/>
          <w:lang w:val="en-GB"/>
        </w:rPr>
        <w:t>javlenie</w:t>
      </w:r>
      <w:proofErr w:type="spellEnd"/>
      <w:r w:rsidRPr="00DC18AC">
        <w:rPr>
          <w:rFonts w:ascii="Palatino Linotype" w:hAnsi="Palatino Linotype"/>
          <w:color w:val="000000" w:themeColor="text1"/>
          <w:szCs w:val="26"/>
          <w:lang w:val="en-GB"/>
        </w:rPr>
        <w:t xml:space="preserve">”, </w:t>
      </w:r>
      <w:proofErr w:type="spellStart"/>
      <w:r w:rsidRPr="00DC18AC">
        <w:rPr>
          <w:rFonts w:ascii="Palatino Linotype" w:hAnsi="Palatino Linotype"/>
          <w:i/>
          <w:color w:val="000000" w:themeColor="text1"/>
          <w:szCs w:val="26"/>
          <w:lang w:val="en-GB"/>
        </w:rPr>
        <w:t>Časy</w:t>
      </w:r>
      <w:proofErr w:type="spellEnd"/>
      <w:r w:rsidRPr="00DC18AC">
        <w:rPr>
          <w:rFonts w:ascii="Palatino Linotype" w:hAnsi="Palatino Linotype"/>
          <w:color w:val="000000" w:themeColor="text1"/>
          <w:szCs w:val="26"/>
          <w:lang w:val="en-GB"/>
        </w:rPr>
        <w:t>, Leningrad, 2</w:t>
      </w:r>
      <w:r w:rsidR="00356D77" w:rsidRPr="00DC18AC">
        <w:rPr>
          <w:rFonts w:ascii="Palatino Linotype" w:hAnsi="Palatino Linotype"/>
          <w:color w:val="000000" w:themeColor="text1"/>
          <w:szCs w:val="26"/>
          <w:lang w:val="en-GB"/>
        </w:rPr>
        <w:t>1</w:t>
      </w:r>
      <w:r w:rsidRPr="00DC18AC">
        <w:rPr>
          <w:rFonts w:ascii="Palatino Linotype" w:hAnsi="Palatino Linotype"/>
          <w:color w:val="000000" w:themeColor="text1"/>
          <w:szCs w:val="26"/>
          <w:lang w:val="en-GB"/>
        </w:rPr>
        <w:t xml:space="preserve"> (1979)</w:t>
      </w:r>
      <w:r w:rsidR="00356D77" w:rsidRPr="00DC18AC">
        <w:rPr>
          <w:rFonts w:ascii="Palatino Linotype" w:hAnsi="Palatino Linotype"/>
          <w:color w:val="000000" w:themeColor="text1"/>
          <w:szCs w:val="26"/>
          <w:lang w:val="en-GB"/>
        </w:rPr>
        <w:t>: 209-221.</w:t>
      </w:r>
    </w:p>
    <w:p w14:paraId="5375910B" w14:textId="00A1B653" w:rsidR="00FF096F" w:rsidRPr="00DC18AC" w:rsidRDefault="00FF096F" w:rsidP="00FF096F">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lang w:val="en-GB"/>
        </w:rPr>
        <w:lastRenderedPageBreak/>
        <w:t xml:space="preserve">Ivanov, Boris, </w:t>
      </w:r>
      <w:r w:rsidRPr="00DC18AC">
        <w:rPr>
          <w:rFonts w:ascii="Palatino Linotype" w:hAnsi="Palatino Linotype"/>
          <w:i/>
          <w:iCs/>
          <w:color w:val="000000" w:themeColor="text1"/>
          <w:szCs w:val="26"/>
          <w:lang w:val="en-GB"/>
        </w:rPr>
        <w:t>“</w:t>
      </w:r>
      <w:r w:rsidRPr="00DC18AC">
        <w:rPr>
          <w:rFonts w:ascii="Palatino Linotype" w:hAnsi="Palatino Linotype"/>
          <w:iCs/>
          <w:color w:val="000000" w:themeColor="text1"/>
          <w:szCs w:val="26"/>
          <w:lang w:val="en-GB"/>
        </w:rPr>
        <w:t xml:space="preserve">V </w:t>
      </w:r>
      <w:proofErr w:type="spellStart"/>
      <w:r w:rsidRPr="00DC18AC">
        <w:rPr>
          <w:rFonts w:ascii="Palatino Linotype" w:hAnsi="Palatino Linotype"/>
          <w:iCs/>
          <w:color w:val="000000" w:themeColor="text1"/>
          <w:szCs w:val="26"/>
          <w:lang w:val="en-GB"/>
        </w:rPr>
        <w:t>bytnost</w:t>
      </w:r>
      <w:proofErr w:type="spellEnd"/>
      <w:r w:rsidRPr="00DC18AC">
        <w:rPr>
          <w:rFonts w:ascii="Palatino Linotype" w:hAnsi="Palatino Linotype"/>
          <w:iCs/>
          <w:color w:val="000000" w:themeColor="text1"/>
          <w:szCs w:val="26"/>
          <w:lang w:val="en-GB"/>
        </w:rPr>
        <w:t xml:space="preserve">’ </w:t>
      </w:r>
      <w:proofErr w:type="spellStart"/>
      <w:r w:rsidRPr="00DC18AC">
        <w:rPr>
          <w:rFonts w:ascii="Palatino Linotype" w:hAnsi="Palatino Linotype"/>
          <w:iCs/>
          <w:color w:val="000000" w:themeColor="text1"/>
          <w:szCs w:val="26"/>
          <w:lang w:val="en-GB"/>
        </w:rPr>
        <w:t>Peterburga</w:t>
      </w:r>
      <w:proofErr w:type="spellEnd"/>
      <w:r w:rsidRPr="00DC18AC">
        <w:rPr>
          <w:rFonts w:ascii="Palatino Linotype" w:hAnsi="Palatino Linotype"/>
          <w:iCs/>
          <w:color w:val="000000" w:themeColor="text1"/>
          <w:szCs w:val="26"/>
          <w:lang w:val="en-GB"/>
        </w:rPr>
        <w:t xml:space="preserve"> </w:t>
      </w:r>
      <w:proofErr w:type="spellStart"/>
      <w:r w:rsidRPr="00DC18AC">
        <w:rPr>
          <w:rFonts w:ascii="Palatino Linotype" w:hAnsi="Palatino Linotype"/>
          <w:iCs/>
          <w:color w:val="000000" w:themeColor="text1"/>
          <w:szCs w:val="26"/>
          <w:lang w:val="en-GB"/>
        </w:rPr>
        <w:t>Leningradom</w:t>
      </w:r>
      <w:proofErr w:type="spellEnd"/>
      <w:r w:rsidRPr="00DC18AC">
        <w:rPr>
          <w:rFonts w:ascii="Palatino Linotype" w:hAnsi="Palatino Linotype"/>
          <w:iCs/>
          <w:color w:val="000000" w:themeColor="text1"/>
          <w:szCs w:val="26"/>
          <w:lang w:val="en-GB"/>
        </w:rPr>
        <w:t xml:space="preserve">. </w:t>
      </w:r>
      <w:r w:rsidRPr="00DC18AC">
        <w:rPr>
          <w:rFonts w:ascii="Palatino Linotype" w:hAnsi="Palatino Linotype"/>
          <w:iCs/>
          <w:color w:val="000000" w:themeColor="text1"/>
          <w:szCs w:val="26"/>
        </w:rPr>
        <w:t xml:space="preserve">O </w:t>
      </w:r>
      <w:proofErr w:type="spellStart"/>
      <w:r w:rsidRPr="00DC18AC">
        <w:rPr>
          <w:rFonts w:ascii="Palatino Linotype" w:hAnsi="Palatino Linotype"/>
          <w:iCs/>
          <w:color w:val="000000" w:themeColor="text1"/>
          <w:szCs w:val="26"/>
        </w:rPr>
        <w:t>Leningradskom</w:t>
      </w:r>
      <w:proofErr w:type="spellEnd"/>
      <w:r w:rsidRPr="00DC18AC">
        <w:rPr>
          <w:rFonts w:ascii="Palatino Linotype" w:hAnsi="Palatino Linotype"/>
          <w:iCs/>
          <w:color w:val="000000" w:themeColor="text1"/>
          <w:szCs w:val="26"/>
        </w:rPr>
        <w:t xml:space="preserve"> </w:t>
      </w:r>
      <w:proofErr w:type="spellStart"/>
      <w:r w:rsidRPr="00DC18AC">
        <w:rPr>
          <w:rFonts w:ascii="Palatino Linotype" w:hAnsi="Palatino Linotype"/>
          <w:iCs/>
          <w:color w:val="000000" w:themeColor="text1"/>
          <w:szCs w:val="26"/>
        </w:rPr>
        <w:t>samizdate</w:t>
      </w:r>
      <w:proofErr w:type="spellEnd"/>
      <w:r w:rsidRPr="00DC18AC">
        <w:rPr>
          <w:rFonts w:ascii="Palatino Linotype" w:hAnsi="Palatino Linotype"/>
          <w:iCs/>
          <w:color w:val="000000" w:themeColor="text1"/>
          <w:szCs w:val="26"/>
        </w:rPr>
        <w:t>”</w:t>
      </w:r>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Novoe</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literaturnoe</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obozrenie</w:t>
      </w:r>
      <w:proofErr w:type="spellEnd"/>
      <w:r w:rsidRPr="00DC18AC">
        <w:rPr>
          <w:rFonts w:ascii="Palatino Linotype" w:hAnsi="Palatino Linotype"/>
          <w:color w:val="000000" w:themeColor="text1"/>
          <w:szCs w:val="26"/>
        </w:rPr>
        <w:t>, 14 (1995): 188-199.</w:t>
      </w:r>
    </w:p>
    <w:p w14:paraId="156DFC1B" w14:textId="0CB5AEA8" w:rsidR="00A2565F" w:rsidRPr="00DC18AC" w:rsidRDefault="007F0EA4" w:rsidP="00A2565F">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Ivanov</w:t>
      </w:r>
      <w:proofErr w:type="spellEnd"/>
      <w:r w:rsidRPr="00DC18AC">
        <w:rPr>
          <w:rFonts w:ascii="Palatino Linotype" w:hAnsi="Palatino Linotype"/>
          <w:color w:val="000000" w:themeColor="text1"/>
          <w:szCs w:val="26"/>
        </w:rPr>
        <w:t>, Boris, “</w:t>
      </w:r>
      <w:proofErr w:type="spellStart"/>
      <w:r w:rsidRPr="00DC18AC">
        <w:rPr>
          <w:rFonts w:ascii="Palatino Linotype" w:hAnsi="Palatino Linotype"/>
          <w:color w:val="000000" w:themeColor="text1"/>
          <w:szCs w:val="26"/>
        </w:rPr>
        <w:t>Premija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kak</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neobchodimost</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Novoe</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literaturnoe</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obozrenie</w:t>
      </w:r>
      <w:proofErr w:type="spellEnd"/>
      <w:r w:rsidRPr="00DC18AC">
        <w:rPr>
          <w:rFonts w:ascii="Palatino Linotype" w:hAnsi="Palatino Linotype"/>
          <w:color w:val="000000" w:themeColor="text1"/>
          <w:szCs w:val="26"/>
        </w:rPr>
        <w:t>, 25 (1997): 370-375.</w:t>
      </w:r>
    </w:p>
    <w:p w14:paraId="30FA2C76" w14:textId="5F4375F2" w:rsidR="00A2565F" w:rsidRPr="00DC18AC" w:rsidRDefault="00A2565F" w:rsidP="00A2565F">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Ivanov</w:t>
      </w:r>
      <w:proofErr w:type="spellEnd"/>
      <w:r w:rsidRPr="00DC18AC">
        <w:rPr>
          <w:rFonts w:ascii="Palatino Linotype" w:hAnsi="Palatino Linotype"/>
          <w:color w:val="000000" w:themeColor="text1"/>
          <w:szCs w:val="26"/>
        </w:rPr>
        <w:t>, Boris, “</w:t>
      </w:r>
      <w:proofErr w:type="spellStart"/>
      <w:r w:rsidRPr="00DC18AC">
        <w:rPr>
          <w:rFonts w:ascii="Palatino Linotype" w:hAnsi="Palatino Linotype"/>
          <w:color w:val="000000" w:themeColor="text1"/>
          <w:szCs w:val="26"/>
        </w:rPr>
        <w:t>Pervaja</w:t>
      </w:r>
      <w:proofErr w:type="spellEnd"/>
      <w:r w:rsidRPr="00DC18AC">
        <w:rPr>
          <w:rFonts w:ascii="Palatino Linotype" w:hAnsi="Palatino Linotype"/>
          <w:color w:val="000000" w:themeColor="text1"/>
          <w:szCs w:val="26"/>
        </w:rPr>
        <w:t xml:space="preserve"> v </w:t>
      </w:r>
      <w:proofErr w:type="spellStart"/>
      <w:r w:rsidRPr="00DC18AC">
        <w:rPr>
          <w:rFonts w:ascii="Palatino Linotype" w:hAnsi="Palatino Linotype"/>
          <w:color w:val="000000" w:themeColor="text1"/>
          <w:szCs w:val="26"/>
        </w:rPr>
        <w:t>istorii</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Rossii</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nezavisimaja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literaturnaja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premija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Premija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Andreja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Belogo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Antologija</w:t>
      </w:r>
      <w:proofErr w:type="spellEnd"/>
      <w:r w:rsidRPr="00DC18AC">
        <w:rPr>
          <w:rFonts w:ascii="Palatino Linotype" w:hAnsi="Palatino Linotype"/>
          <w:color w:val="000000" w:themeColor="text1"/>
          <w:szCs w:val="26"/>
        </w:rPr>
        <w:t xml:space="preserve">, Ed. Boris </w:t>
      </w:r>
      <w:proofErr w:type="spellStart"/>
      <w:r w:rsidRPr="00DC18AC">
        <w:rPr>
          <w:rFonts w:ascii="Palatino Linotype" w:hAnsi="Palatino Linotype"/>
          <w:color w:val="000000" w:themeColor="text1"/>
          <w:szCs w:val="26"/>
        </w:rPr>
        <w:t>Ostanin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2005: 9-14.</w:t>
      </w:r>
    </w:p>
    <w:p w14:paraId="312F4FD8" w14:textId="64B9E68C" w:rsidR="00495A18" w:rsidRPr="00DC18AC" w:rsidRDefault="00FF096F" w:rsidP="00495A18">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Ivanov</w:t>
      </w:r>
      <w:proofErr w:type="spellEnd"/>
      <w:r w:rsidRPr="00DC18AC">
        <w:rPr>
          <w:rFonts w:ascii="Palatino Linotype" w:hAnsi="Palatino Linotype"/>
          <w:color w:val="000000" w:themeColor="text1"/>
          <w:szCs w:val="26"/>
        </w:rPr>
        <w:t xml:space="preserve">, Boris, </w:t>
      </w:r>
      <w:r w:rsidR="00495A18" w:rsidRPr="00DC18AC">
        <w:rPr>
          <w:rFonts w:ascii="Palatino Linotype" w:hAnsi="Palatino Linotype"/>
          <w:color w:val="000000" w:themeColor="text1"/>
          <w:szCs w:val="26"/>
        </w:rPr>
        <w:t>“</w:t>
      </w:r>
      <w:r w:rsidRPr="00DC18AC">
        <w:rPr>
          <w:rFonts w:ascii="Palatino Linotype" w:hAnsi="Palatino Linotype"/>
          <w:color w:val="000000" w:themeColor="text1"/>
          <w:szCs w:val="26"/>
        </w:rPr>
        <w:t xml:space="preserve">Viktor </w:t>
      </w:r>
      <w:proofErr w:type="spellStart"/>
      <w:r w:rsidRPr="00DC18AC">
        <w:rPr>
          <w:rFonts w:ascii="Palatino Linotype" w:hAnsi="Palatino Linotype"/>
          <w:color w:val="000000" w:themeColor="text1"/>
          <w:szCs w:val="26"/>
        </w:rPr>
        <w:t>Krivulin</w:t>
      </w:r>
      <w:proofErr w:type="spellEnd"/>
      <w:r w:rsidRPr="00DC18AC">
        <w:rPr>
          <w:rFonts w:ascii="Palatino Linotype" w:hAnsi="Palatino Linotype"/>
          <w:color w:val="000000" w:themeColor="text1"/>
          <w:szCs w:val="26"/>
        </w:rPr>
        <w:t xml:space="preserve"> – </w:t>
      </w:r>
      <w:proofErr w:type="spellStart"/>
      <w:r w:rsidRPr="00DC18AC">
        <w:rPr>
          <w:rFonts w:ascii="Palatino Linotype" w:hAnsi="Palatino Linotype"/>
          <w:color w:val="000000" w:themeColor="text1"/>
          <w:szCs w:val="26"/>
        </w:rPr>
        <w:t>po</w:t>
      </w:r>
      <w:r w:rsidR="004C3E22" w:rsidRPr="00DC18AC">
        <w:rPr>
          <w:rStyle w:val="Enfasicorsivo"/>
          <w:rFonts w:ascii="Palatino Linotype" w:hAnsi="Palatino Linotype" w:cs="Arial"/>
          <w:i w:val="0"/>
          <w:iCs w:val="0"/>
          <w:color w:val="000000" w:themeColor="text1"/>
          <w:szCs w:val="26"/>
          <w:shd w:val="clear" w:color="auto" w:fill="FFFFFF"/>
        </w:rPr>
        <w:t>ė</w:t>
      </w:r>
      <w:r w:rsidRPr="00DC18AC">
        <w:rPr>
          <w:rFonts w:ascii="Palatino Linotype" w:hAnsi="Palatino Linotype"/>
          <w:color w:val="000000" w:themeColor="text1"/>
          <w:szCs w:val="26"/>
        </w:rPr>
        <w:t>t</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rossijskogo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Renessansa</w:t>
      </w:r>
      <w:proofErr w:type="spellEnd"/>
      <w:r w:rsidRPr="00DC18AC">
        <w:rPr>
          <w:rFonts w:ascii="Palatino Linotype" w:hAnsi="Palatino Linotype"/>
          <w:color w:val="000000" w:themeColor="text1"/>
          <w:szCs w:val="26"/>
        </w:rPr>
        <w:t xml:space="preserve"> (1944-2001)</w:t>
      </w:r>
      <w:r w:rsidR="00495A18" w:rsidRPr="00DC18AC">
        <w:rPr>
          <w:rFonts w:ascii="Palatino Linotype" w:hAnsi="Palatino Linotype"/>
          <w:color w:val="000000" w:themeColor="text1"/>
          <w:szCs w:val="26"/>
        </w:rPr>
        <w:t>”</w:t>
      </w:r>
      <w:r w:rsidRPr="00DC18AC">
        <w:rPr>
          <w:rFonts w:ascii="Palatino Linotype" w:hAnsi="Palatino Linotype"/>
          <w:color w:val="000000" w:themeColor="text1"/>
          <w:szCs w:val="26"/>
        </w:rPr>
        <w:t>,</w:t>
      </w:r>
      <w:r w:rsidR="008E33C6" w:rsidRPr="00DC18AC">
        <w:rPr>
          <w:rFonts w:ascii="Palatino Linotype" w:hAnsi="Palatino Linotype"/>
          <w:color w:val="000000" w:themeColor="text1"/>
          <w:szCs w:val="26"/>
        </w:rPr>
        <w:t xml:space="preserve"> </w:t>
      </w:r>
      <w:proofErr w:type="spellStart"/>
      <w:r w:rsidR="0051508B" w:rsidRPr="00DC18AC">
        <w:rPr>
          <w:rFonts w:ascii="Palatino Linotype" w:hAnsi="Palatino Linotype"/>
          <w:i/>
          <w:iCs/>
          <w:color w:val="000000" w:themeColor="text1"/>
          <w:szCs w:val="26"/>
        </w:rPr>
        <w:t>Peterburgskaja</w:t>
      </w:r>
      <w:proofErr w:type="spellEnd"/>
      <w:r w:rsidR="0051508B" w:rsidRPr="00DC18AC">
        <w:rPr>
          <w:rFonts w:ascii="Palatino Linotype" w:hAnsi="Palatino Linotype"/>
          <w:i/>
          <w:iCs/>
          <w:color w:val="000000" w:themeColor="text1"/>
          <w:szCs w:val="26"/>
        </w:rPr>
        <w:t xml:space="preserve"> </w:t>
      </w:r>
      <w:proofErr w:type="spellStart"/>
      <w:r w:rsidR="0051508B" w:rsidRPr="00DC18AC">
        <w:rPr>
          <w:rFonts w:ascii="Palatino Linotype" w:hAnsi="Palatino Linotype"/>
          <w:i/>
          <w:iCs/>
          <w:color w:val="000000" w:themeColor="text1"/>
          <w:szCs w:val="26"/>
        </w:rPr>
        <w:t>po</w:t>
      </w:r>
      <w:r w:rsidR="0051508B" w:rsidRPr="00DC18AC">
        <w:rPr>
          <w:rStyle w:val="Enfasicorsivo"/>
          <w:rFonts w:ascii="Palatino Linotype" w:hAnsi="Palatino Linotype" w:cs="Arial"/>
          <w:i w:val="0"/>
          <w:iCs w:val="0"/>
          <w:color w:val="000000" w:themeColor="text1"/>
          <w:szCs w:val="26"/>
          <w:shd w:val="clear" w:color="auto" w:fill="FFFFFF"/>
        </w:rPr>
        <w:t>ė</w:t>
      </w:r>
      <w:r w:rsidR="0051508B" w:rsidRPr="00DC18AC">
        <w:rPr>
          <w:rFonts w:ascii="Palatino Linotype" w:hAnsi="Palatino Linotype"/>
          <w:i/>
          <w:iCs/>
          <w:color w:val="000000" w:themeColor="text1"/>
          <w:szCs w:val="26"/>
        </w:rPr>
        <w:t>zija</w:t>
      </w:r>
      <w:proofErr w:type="spellEnd"/>
      <w:r w:rsidR="0051508B" w:rsidRPr="00DC18AC">
        <w:rPr>
          <w:rFonts w:ascii="Palatino Linotype" w:hAnsi="Palatino Linotype"/>
          <w:i/>
          <w:iCs/>
          <w:color w:val="000000" w:themeColor="text1"/>
          <w:szCs w:val="26"/>
        </w:rPr>
        <w:t xml:space="preserve"> v </w:t>
      </w:r>
      <w:proofErr w:type="spellStart"/>
      <w:r w:rsidR="0051508B" w:rsidRPr="00DC18AC">
        <w:rPr>
          <w:rFonts w:ascii="Palatino Linotype" w:hAnsi="Palatino Linotype"/>
          <w:i/>
          <w:iCs/>
          <w:color w:val="000000" w:themeColor="text1"/>
          <w:szCs w:val="26"/>
        </w:rPr>
        <w:t>licach</w:t>
      </w:r>
      <w:proofErr w:type="spellEnd"/>
      <w:r w:rsidR="0051508B" w:rsidRPr="00DC18AC">
        <w:rPr>
          <w:rFonts w:ascii="Palatino Linotype" w:hAnsi="Palatino Linotype"/>
          <w:color w:val="000000" w:themeColor="text1"/>
          <w:szCs w:val="26"/>
        </w:rPr>
        <w:t xml:space="preserve">, </w:t>
      </w:r>
      <w:r w:rsidR="00495A18" w:rsidRPr="00DC18AC">
        <w:rPr>
          <w:rFonts w:ascii="Palatino Linotype" w:hAnsi="Palatino Linotype"/>
          <w:color w:val="000000" w:themeColor="text1"/>
          <w:szCs w:val="26"/>
        </w:rPr>
        <w:t>Ed</w:t>
      </w:r>
      <w:r w:rsidR="008E33C6" w:rsidRPr="00DC18AC">
        <w:rPr>
          <w:rFonts w:ascii="Palatino Linotype" w:hAnsi="Palatino Linotype"/>
          <w:color w:val="000000" w:themeColor="text1"/>
          <w:szCs w:val="26"/>
        </w:rPr>
        <w:t xml:space="preserve">. Boris </w:t>
      </w:r>
      <w:proofErr w:type="spellStart"/>
      <w:r w:rsidR="008E33C6" w:rsidRPr="00DC18AC">
        <w:rPr>
          <w:rFonts w:ascii="Palatino Linotype" w:hAnsi="Palatino Linotype"/>
          <w:color w:val="000000" w:themeColor="text1"/>
          <w:szCs w:val="26"/>
        </w:rPr>
        <w:t>Ivanov</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Moskva</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Novoe</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literaturnoe</w:t>
      </w:r>
      <w:proofErr w:type="spellEnd"/>
      <w:r w:rsidR="008E33C6" w:rsidRPr="00DC18AC">
        <w:rPr>
          <w:rFonts w:ascii="Palatino Linotype" w:hAnsi="Palatino Linotype"/>
          <w:color w:val="000000" w:themeColor="text1"/>
          <w:szCs w:val="26"/>
        </w:rPr>
        <w:t xml:space="preserve"> </w:t>
      </w:r>
      <w:proofErr w:type="spellStart"/>
      <w:r w:rsidR="008E33C6" w:rsidRPr="00DC18AC">
        <w:rPr>
          <w:rFonts w:ascii="Palatino Linotype" w:hAnsi="Palatino Linotype"/>
          <w:color w:val="000000" w:themeColor="text1"/>
          <w:szCs w:val="26"/>
        </w:rPr>
        <w:t>obozrenie</w:t>
      </w:r>
      <w:proofErr w:type="spellEnd"/>
      <w:r w:rsidR="008E33C6" w:rsidRPr="00DC18AC">
        <w:rPr>
          <w:rFonts w:ascii="Palatino Linotype" w:hAnsi="Palatino Linotype"/>
          <w:color w:val="000000" w:themeColor="text1"/>
          <w:szCs w:val="26"/>
        </w:rPr>
        <w:t>, 2011: 293-368.</w:t>
      </w:r>
    </w:p>
    <w:p w14:paraId="24E86D8A" w14:textId="77D12371" w:rsidR="000C2DC8" w:rsidRPr="00DC18AC" w:rsidRDefault="00681445" w:rsidP="00495A18">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Ogryzko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Vja</w:t>
      </w:r>
      <w:r w:rsidRPr="00DC18AC">
        <w:rPr>
          <w:rFonts w:ascii="Palatino Linotype" w:hAnsi="Palatino Linotype" w:cs="Arial"/>
          <w:color w:val="000000" w:themeColor="text1"/>
          <w:szCs w:val="26"/>
          <w:shd w:val="clear" w:color="auto" w:fill="FFFFFF"/>
        </w:rPr>
        <w:t>česlav</w:t>
      </w:r>
      <w:proofErr w:type="spellEnd"/>
      <w:r w:rsidRPr="00DC18AC">
        <w:rPr>
          <w:rFonts w:ascii="Palatino Linotype" w:hAnsi="Palatino Linotype" w:cs="Arial"/>
          <w:color w:val="000000" w:themeColor="text1"/>
          <w:szCs w:val="26"/>
          <w:shd w:val="clear" w:color="auto" w:fill="FFFFFF"/>
        </w:rPr>
        <w:t xml:space="preserve">, </w:t>
      </w:r>
      <w:r w:rsidR="006B6191" w:rsidRPr="00DC18AC">
        <w:rPr>
          <w:rFonts w:ascii="Palatino Linotype" w:hAnsi="Palatino Linotype" w:cs="Arial"/>
          <w:color w:val="000000" w:themeColor="text1"/>
          <w:szCs w:val="26"/>
          <w:shd w:val="clear" w:color="auto" w:fill="FFFFFF"/>
        </w:rPr>
        <w:t>“</w:t>
      </w:r>
      <w:proofErr w:type="spellStart"/>
      <w:r w:rsidR="006B6191" w:rsidRPr="00DC18AC">
        <w:rPr>
          <w:rFonts w:ascii="Palatino Linotype" w:hAnsi="Palatino Linotype" w:cs="Arial"/>
          <w:color w:val="000000" w:themeColor="text1"/>
          <w:szCs w:val="26"/>
          <w:shd w:val="clear" w:color="auto" w:fill="FFFFFF"/>
        </w:rPr>
        <w:t>Pravda</w:t>
      </w:r>
      <w:proofErr w:type="spellEnd"/>
      <w:r w:rsidR="006B6191" w:rsidRPr="00DC18AC">
        <w:rPr>
          <w:rFonts w:ascii="Palatino Linotype" w:hAnsi="Palatino Linotype" w:cs="Arial"/>
          <w:color w:val="000000" w:themeColor="text1"/>
          <w:szCs w:val="26"/>
          <w:shd w:val="clear" w:color="auto" w:fill="FFFFFF"/>
        </w:rPr>
        <w:t xml:space="preserve"> i </w:t>
      </w:r>
      <w:proofErr w:type="spellStart"/>
      <w:r w:rsidR="006B6191" w:rsidRPr="00DC18AC">
        <w:rPr>
          <w:rFonts w:ascii="Palatino Linotype" w:hAnsi="Palatino Linotype" w:cs="Arial"/>
          <w:color w:val="000000" w:themeColor="text1"/>
          <w:szCs w:val="26"/>
          <w:shd w:val="clear" w:color="auto" w:fill="FFFFFF"/>
        </w:rPr>
        <w:t>vym</w:t>
      </w:r>
      <w:r w:rsidR="000C2DC8" w:rsidRPr="00DC18AC">
        <w:rPr>
          <w:rFonts w:ascii="Palatino Linotype" w:hAnsi="Palatino Linotype" w:cs="Arial"/>
          <w:color w:val="000000" w:themeColor="text1"/>
          <w:szCs w:val="26"/>
          <w:shd w:val="clear" w:color="auto" w:fill="FFFFFF"/>
        </w:rPr>
        <w:t>y</w:t>
      </w:r>
      <w:r w:rsidR="006B6191" w:rsidRPr="00DC18AC">
        <w:rPr>
          <w:rFonts w:ascii="Palatino Linotype" w:hAnsi="Palatino Linotype" w:cs="Arial"/>
          <w:color w:val="000000" w:themeColor="text1"/>
          <w:szCs w:val="26"/>
          <w:shd w:val="clear" w:color="auto" w:fill="FFFFFF"/>
        </w:rPr>
        <w:t>sel</w:t>
      </w:r>
      <w:proofErr w:type="spellEnd"/>
      <w:r w:rsidR="006B6191" w:rsidRPr="00DC18AC">
        <w:rPr>
          <w:rFonts w:ascii="Palatino Linotype" w:hAnsi="Palatino Linotype" w:cs="Arial"/>
          <w:color w:val="000000" w:themeColor="text1"/>
          <w:szCs w:val="26"/>
          <w:shd w:val="clear" w:color="auto" w:fill="FFFFFF"/>
        </w:rPr>
        <w:t xml:space="preserve"> o </w:t>
      </w:r>
      <w:proofErr w:type="spellStart"/>
      <w:r w:rsidR="006B6191" w:rsidRPr="00DC18AC">
        <w:rPr>
          <w:rFonts w:ascii="Palatino Linotype" w:hAnsi="Palatino Linotype" w:cs="Arial"/>
          <w:color w:val="000000" w:themeColor="text1"/>
          <w:szCs w:val="26"/>
          <w:shd w:val="clear" w:color="auto" w:fill="FFFFFF"/>
        </w:rPr>
        <w:t>Blokade</w:t>
      </w:r>
      <w:proofErr w:type="spellEnd"/>
      <w:r w:rsidR="006B6191" w:rsidRPr="00DC18AC">
        <w:rPr>
          <w:rFonts w:ascii="Palatino Linotype" w:hAnsi="Palatino Linotype" w:cs="Arial"/>
          <w:color w:val="000000" w:themeColor="text1"/>
          <w:szCs w:val="26"/>
          <w:shd w:val="clear" w:color="auto" w:fill="FFFFFF"/>
        </w:rPr>
        <w:t xml:space="preserve">”, </w:t>
      </w:r>
      <w:proofErr w:type="spellStart"/>
      <w:r w:rsidR="006B6191" w:rsidRPr="00DC18AC">
        <w:rPr>
          <w:rFonts w:ascii="Palatino Linotype" w:hAnsi="Palatino Linotype" w:cs="Arial"/>
          <w:i/>
          <w:iCs/>
          <w:color w:val="000000" w:themeColor="text1"/>
          <w:szCs w:val="26"/>
          <w:shd w:val="clear" w:color="auto" w:fill="FFFFFF"/>
        </w:rPr>
        <w:t>Literaturnaja</w:t>
      </w:r>
      <w:proofErr w:type="spellEnd"/>
      <w:r w:rsidR="006B6191" w:rsidRPr="00DC18AC">
        <w:rPr>
          <w:rFonts w:ascii="Palatino Linotype" w:hAnsi="Palatino Linotype" w:cs="Arial"/>
          <w:i/>
          <w:iCs/>
          <w:color w:val="000000" w:themeColor="text1"/>
          <w:szCs w:val="26"/>
          <w:shd w:val="clear" w:color="auto" w:fill="FFFFFF"/>
        </w:rPr>
        <w:t xml:space="preserve"> </w:t>
      </w:r>
      <w:proofErr w:type="spellStart"/>
      <w:r w:rsidR="006B6191" w:rsidRPr="00DC18AC">
        <w:rPr>
          <w:rFonts w:ascii="Palatino Linotype" w:hAnsi="Palatino Linotype" w:cs="Arial"/>
          <w:i/>
          <w:iCs/>
          <w:color w:val="000000" w:themeColor="text1"/>
          <w:szCs w:val="26"/>
          <w:shd w:val="clear" w:color="auto" w:fill="FFFFFF"/>
        </w:rPr>
        <w:t>Rossija</w:t>
      </w:r>
      <w:proofErr w:type="spellEnd"/>
      <w:r w:rsidR="006B6191" w:rsidRPr="00DC18AC">
        <w:rPr>
          <w:rFonts w:ascii="Palatino Linotype" w:hAnsi="Palatino Linotype" w:cs="Arial"/>
          <w:color w:val="000000" w:themeColor="text1"/>
          <w:szCs w:val="26"/>
          <w:shd w:val="clear" w:color="auto" w:fill="FFFFFF"/>
        </w:rPr>
        <w:t xml:space="preserve">, </w:t>
      </w:r>
      <w:r w:rsidR="0029017C" w:rsidRPr="00DC18AC">
        <w:rPr>
          <w:rFonts w:ascii="Palatino Linotype" w:hAnsi="Palatino Linotype"/>
          <w:color w:val="000000" w:themeColor="text1"/>
          <w:szCs w:val="26"/>
          <w:lang w:val="nl-BE"/>
        </w:rPr>
        <w:t xml:space="preserve">01.02.2019, </w:t>
      </w:r>
      <w:r w:rsidR="006B6191" w:rsidRPr="00DC18AC">
        <w:rPr>
          <w:rFonts w:ascii="Palatino Linotype" w:hAnsi="Palatino Linotype" w:cs="Arial"/>
          <w:color w:val="000000" w:themeColor="text1"/>
          <w:szCs w:val="26"/>
          <w:shd w:val="clear" w:color="auto" w:fill="FFFFFF"/>
        </w:rPr>
        <w:t>4 (2019)</w:t>
      </w:r>
      <w:r w:rsidR="000C2DC8" w:rsidRPr="00DC18AC">
        <w:rPr>
          <w:rFonts w:ascii="Palatino Linotype" w:hAnsi="Palatino Linotype"/>
          <w:color w:val="000000" w:themeColor="text1"/>
          <w:szCs w:val="26"/>
          <w:lang w:val="nl-BE"/>
        </w:rPr>
        <w:t xml:space="preserve">, </w:t>
      </w:r>
      <w:hyperlink r:id="rId20" w:history="1">
        <w:r w:rsidR="000C2DC8" w:rsidRPr="00DC18AC">
          <w:rPr>
            <w:rStyle w:val="Collegamentoipertestuale"/>
            <w:rFonts w:ascii="Palatino Linotype" w:hAnsi="Palatino Linotype"/>
            <w:color w:val="000000" w:themeColor="text1"/>
            <w:szCs w:val="26"/>
            <w:lang w:val="nl-BE"/>
          </w:rPr>
          <w:t>https://litrossia.ru/item/pravda-i-vymysel-o-blokade/</w:t>
        </w:r>
      </w:hyperlink>
      <w:r w:rsidR="000C2DC8" w:rsidRPr="00DC18AC">
        <w:rPr>
          <w:rFonts w:ascii="Palatino Linotype" w:hAnsi="Palatino Linotype"/>
          <w:color w:val="000000" w:themeColor="text1"/>
          <w:szCs w:val="26"/>
        </w:rPr>
        <w:t>,</w:t>
      </w:r>
      <w:r w:rsidR="0029017C" w:rsidRPr="00DC18AC">
        <w:rPr>
          <w:rFonts w:ascii="Palatino Linotype" w:hAnsi="Palatino Linotype"/>
          <w:color w:val="000000" w:themeColor="text1"/>
          <w:szCs w:val="26"/>
        </w:rPr>
        <w:t xml:space="preserve"> </w:t>
      </w:r>
      <w:r w:rsidR="000C2DC8" w:rsidRPr="00DC18AC">
        <w:rPr>
          <w:rFonts w:ascii="Palatino Linotype" w:hAnsi="Palatino Linotype" w:cs="Arial"/>
          <w:color w:val="000000" w:themeColor="text1"/>
          <w:szCs w:val="26"/>
          <w:shd w:val="clear" w:color="auto" w:fill="FFFFFF"/>
        </w:rPr>
        <w:t xml:space="preserve">online (last </w:t>
      </w:r>
      <w:proofErr w:type="spellStart"/>
      <w:r w:rsidR="000C2DC8" w:rsidRPr="00DC18AC">
        <w:rPr>
          <w:rFonts w:ascii="Palatino Linotype" w:hAnsi="Palatino Linotype" w:cs="Arial"/>
          <w:color w:val="000000" w:themeColor="text1"/>
          <w:szCs w:val="26"/>
          <w:shd w:val="clear" w:color="auto" w:fill="FFFFFF"/>
        </w:rPr>
        <w:t>accessed</w:t>
      </w:r>
      <w:proofErr w:type="spellEnd"/>
      <w:r w:rsidR="000C2DC8" w:rsidRPr="00DC18AC">
        <w:rPr>
          <w:rFonts w:ascii="Palatino Linotype" w:hAnsi="Palatino Linotype" w:cs="Arial"/>
          <w:color w:val="000000" w:themeColor="text1"/>
          <w:szCs w:val="26"/>
          <w:shd w:val="clear" w:color="auto" w:fill="FFFFFF"/>
        </w:rPr>
        <w:t xml:space="preserve"> 27/02/2020</w:t>
      </w:r>
      <w:r w:rsidR="00357B88" w:rsidRPr="00DC18AC">
        <w:rPr>
          <w:rFonts w:ascii="Palatino Linotype" w:hAnsi="Palatino Linotype" w:cs="Arial"/>
          <w:color w:val="000000" w:themeColor="text1"/>
          <w:szCs w:val="26"/>
          <w:shd w:val="clear" w:color="auto" w:fill="FFFFFF"/>
        </w:rPr>
        <w:t>)</w:t>
      </w:r>
      <w:r w:rsidR="000C2DC8" w:rsidRPr="00DC18AC">
        <w:rPr>
          <w:rFonts w:ascii="Palatino Linotype" w:hAnsi="Palatino Linotype" w:cs="Arial"/>
          <w:color w:val="000000" w:themeColor="text1"/>
          <w:szCs w:val="26"/>
          <w:shd w:val="clear" w:color="auto" w:fill="FFFFFF"/>
        </w:rPr>
        <w:t>.</w:t>
      </w:r>
    </w:p>
    <w:p w14:paraId="2C817E66" w14:textId="2FF093A6" w:rsidR="00FF096F" w:rsidRPr="00DC18AC" w:rsidRDefault="004D11D6" w:rsidP="00FF096F">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Ostanin</w:t>
      </w:r>
      <w:proofErr w:type="spellEnd"/>
      <w:r w:rsidRPr="00DC18AC">
        <w:rPr>
          <w:rFonts w:ascii="Palatino Linotype" w:hAnsi="Palatino Linotype"/>
          <w:color w:val="000000" w:themeColor="text1"/>
          <w:szCs w:val="26"/>
        </w:rPr>
        <w:t xml:space="preserve">, Boris (ed.), </w:t>
      </w:r>
      <w:proofErr w:type="spellStart"/>
      <w:r w:rsidRPr="00DC18AC">
        <w:rPr>
          <w:rFonts w:ascii="Palatino Linotype" w:hAnsi="Palatino Linotype"/>
          <w:i/>
          <w:iCs/>
          <w:color w:val="000000" w:themeColor="text1"/>
          <w:szCs w:val="26"/>
        </w:rPr>
        <w:t>Premija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Andreja</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Belogo</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i/>
          <w:iCs/>
          <w:color w:val="000000" w:themeColor="text1"/>
          <w:szCs w:val="26"/>
        </w:rPr>
        <w:t>Antologija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2005.</w:t>
      </w:r>
    </w:p>
    <w:p w14:paraId="3B5D2677" w14:textId="3C8E422A" w:rsidR="00A2565F" w:rsidRPr="00DC18AC" w:rsidRDefault="00A2565F" w:rsidP="00A2565F">
      <w:pPr>
        <w:spacing w:after="60"/>
        <w:rPr>
          <w:rFonts w:ascii="Palatino Linotype" w:hAnsi="Palatino Linotype"/>
          <w:color w:val="000000" w:themeColor="text1"/>
          <w:sz w:val="26"/>
          <w:szCs w:val="26"/>
        </w:rPr>
      </w:pPr>
      <w:proofErr w:type="spellStart"/>
      <w:r w:rsidRPr="00DC18AC">
        <w:rPr>
          <w:rFonts w:ascii="Palatino Linotype" w:hAnsi="Palatino Linotype"/>
          <w:color w:val="000000" w:themeColor="text1"/>
          <w:sz w:val="26"/>
          <w:szCs w:val="26"/>
        </w:rPr>
        <w:t>Ostanin</w:t>
      </w:r>
      <w:proofErr w:type="spellEnd"/>
      <w:r w:rsidRPr="00DC18AC">
        <w:rPr>
          <w:rFonts w:ascii="Palatino Linotype" w:hAnsi="Palatino Linotype"/>
          <w:color w:val="000000" w:themeColor="text1"/>
          <w:sz w:val="26"/>
          <w:szCs w:val="26"/>
        </w:rPr>
        <w:t xml:space="preserve">, Boris, </w:t>
      </w:r>
      <w:r w:rsidRPr="00DC18AC">
        <w:rPr>
          <w:rFonts w:ascii="Palatino Linotype" w:hAnsi="Palatino Linotype"/>
          <w:i/>
          <w:iCs/>
          <w:color w:val="000000" w:themeColor="text1"/>
          <w:sz w:val="26"/>
          <w:szCs w:val="26"/>
        </w:rPr>
        <w:t xml:space="preserve">Na </w:t>
      </w:r>
      <w:proofErr w:type="spellStart"/>
      <w:r w:rsidRPr="00DC18AC">
        <w:rPr>
          <w:rFonts w:ascii="Palatino Linotype" w:hAnsi="Palatino Linotype"/>
          <w:i/>
          <w:iCs/>
          <w:color w:val="000000" w:themeColor="text1"/>
          <w:sz w:val="26"/>
          <w:szCs w:val="26"/>
        </w:rPr>
        <w:t>breju</w:t>
      </w:r>
      <w:r w:rsidRPr="00DC18AC">
        <w:rPr>
          <w:rFonts w:ascii="Palatino Linotype" w:hAnsi="Palatino Linotype" w:cs="Arial"/>
          <w:i/>
          <w:iCs/>
          <w:color w:val="000000" w:themeColor="text1"/>
          <w:sz w:val="26"/>
          <w:szCs w:val="26"/>
          <w:shd w:val="clear" w:color="auto" w:fill="FFFFFF"/>
        </w:rPr>
        <w:t>ščem</w:t>
      </w:r>
      <w:proofErr w:type="spellEnd"/>
      <w:r w:rsidRPr="00DC18AC">
        <w:rPr>
          <w:rFonts w:ascii="Palatino Linotype" w:hAnsi="Palatino Linotype" w:cs="Arial"/>
          <w:i/>
          <w:iCs/>
          <w:color w:val="000000" w:themeColor="text1"/>
          <w:sz w:val="26"/>
          <w:szCs w:val="26"/>
          <w:shd w:val="clear" w:color="auto" w:fill="FFFFFF"/>
        </w:rPr>
        <w:t xml:space="preserve"> </w:t>
      </w:r>
      <w:proofErr w:type="spellStart"/>
      <w:r w:rsidRPr="00DC18AC">
        <w:rPr>
          <w:rFonts w:ascii="Palatino Linotype" w:hAnsi="Palatino Linotype" w:cs="Arial"/>
          <w:i/>
          <w:iCs/>
          <w:color w:val="000000" w:themeColor="text1"/>
          <w:sz w:val="26"/>
          <w:szCs w:val="26"/>
          <w:shd w:val="clear" w:color="auto" w:fill="FFFFFF"/>
        </w:rPr>
        <w:t>polete</w:t>
      </w:r>
      <w:proofErr w:type="spellEnd"/>
      <w:r w:rsidRPr="00DC18AC">
        <w:rPr>
          <w:rFonts w:ascii="Palatino Linotype" w:hAnsi="Palatino Linotype" w:cs="Arial"/>
          <w:color w:val="000000" w:themeColor="text1"/>
          <w:sz w:val="26"/>
          <w:szCs w:val="26"/>
          <w:shd w:val="clear" w:color="auto" w:fill="FFFFFF"/>
        </w:rPr>
        <w:t xml:space="preserve">, </w:t>
      </w:r>
      <w:proofErr w:type="spellStart"/>
      <w:r w:rsidRPr="00DC18AC">
        <w:rPr>
          <w:rFonts w:ascii="Palatino Linotype" w:hAnsi="Palatino Linotype" w:cs="Arial"/>
          <w:color w:val="000000" w:themeColor="text1"/>
          <w:sz w:val="26"/>
          <w:szCs w:val="26"/>
          <w:shd w:val="clear" w:color="auto" w:fill="FFFFFF"/>
        </w:rPr>
        <w:t>Sankt-Peterburg</w:t>
      </w:r>
      <w:proofErr w:type="spellEnd"/>
      <w:r w:rsidRPr="00DC18AC">
        <w:rPr>
          <w:rFonts w:ascii="Palatino Linotype" w:hAnsi="Palatino Linotype" w:cs="Arial"/>
          <w:color w:val="000000" w:themeColor="text1"/>
          <w:sz w:val="26"/>
          <w:szCs w:val="26"/>
          <w:shd w:val="clear" w:color="auto" w:fill="FFFFFF"/>
        </w:rPr>
        <w:t xml:space="preserve">, </w:t>
      </w:r>
      <w:proofErr w:type="spellStart"/>
      <w:r w:rsidRPr="00DC18AC">
        <w:rPr>
          <w:rFonts w:ascii="Palatino Linotype" w:hAnsi="Palatino Linotype" w:cs="Arial"/>
          <w:color w:val="000000" w:themeColor="text1"/>
          <w:sz w:val="26"/>
          <w:szCs w:val="26"/>
          <w:shd w:val="clear" w:color="auto" w:fill="FFFFFF"/>
        </w:rPr>
        <w:t>Amfora</w:t>
      </w:r>
      <w:proofErr w:type="spellEnd"/>
      <w:r w:rsidRPr="00DC18AC">
        <w:rPr>
          <w:rFonts w:ascii="Palatino Linotype" w:hAnsi="Palatino Linotype" w:cs="Arial"/>
          <w:color w:val="000000" w:themeColor="text1"/>
          <w:sz w:val="26"/>
          <w:szCs w:val="26"/>
          <w:shd w:val="clear" w:color="auto" w:fill="FFFFFF"/>
        </w:rPr>
        <w:t>, 2009.</w:t>
      </w:r>
    </w:p>
    <w:p w14:paraId="4888819D" w14:textId="77777777" w:rsidR="00FB4B82" w:rsidRPr="00DC18AC" w:rsidRDefault="00FF096F" w:rsidP="00FB4B82">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rPr>
        <w:t xml:space="preserve">Sabbatini, Marco, “Il Premio ‘Andrej </w:t>
      </w:r>
      <w:proofErr w:type="spellStart"/>
      <w:r w:rsidRPr="00DC18AC">
        <w:rPr>
          <w:rFonts w:ascii="Palatino Linotype" w:hAnsi="Palatino Linotype"/>
          <w:color w:val="000000" w:themeColor="text1"/>
          <w:szCs w:val="26"/>
        </w:rPr>
        <w:t>Belyj</w:t>
      </w:r>
      <w:proofErr w:type="spellEnd"/>
      <w:r w:rsidRPr="00DC18AC">
        <w:rPr>
          <w:rFonts w:ascii="Palatino Linotype" w:hAnsi="Palatino Linotype"/>
          <w:color w:val="000000" w:themeColor="text1"/>
          <w:szCs w:val="26"/>
        </w:rPr>
        <w:t xml:space="preserve">’. Un percorso alternativo nella letteratura russa contemporanea”, </w:t>
      </w:r>
      <w:proofErr w:type="spellStart"/>
      <w:r w:rsidRPr="00DC18AC">
        <w:rPr>
          <w:rFonts w:ascii="Palatino Linotype" w:hAnsi="Palatino Linotype"/>
          <w:i/>
          <w:iCs/>
          <w:color w:val="000000" w:themeColor="text1"/>
          <w:szCs w:val="26"/>
        </w:rPr>
        <w:t>Slavia</w:t>
      </w:r>
      <w:proofErr w:type="spellEnd"/>
      <w:r w:rsidRPr="00DC18AC">
        <w:rPr>
          <w:rFonts w:ascii="Palatino Linotype" w:hAnsi="Palatino Linotype"/>
          <w:color w:val="000000" w:themeColor="text1"/>
          <w:szCs w:val="26"/>
        </w:rPr>
        <w:t xml:space="preserve"> 3 (2003): 197-206.</w:t>
      </w:r>
    </w:p>
    <w:p w14:paraId="5A0949C6" w14:textId="45A52654" w:rsidR="00FB4B82" w:rsidRPr="00DC18AC" w:rsidRDefault="00FB4B82" w:rsidP="00357B88">
      <w:pPr>
        <w:pStyle w:val="Grigliatab21"/>
        <w:suppressAutoHyphens/>
        <w:spacing w:after="60"/>
        <w:rPr>
          <w:rFonts w:ascii="Palatino Linotype" w:hAnsi="Palatino Linotype"/>
          <w:color w:val="000000" w:themeColor="text1"/>
          <w:szCs w:val="26"/>
        </w:rPr>
      </w:pPr>
      <w:r w:rsidRPr="00DC18AC">
        <w:rPr>
          <w:rFonts w:ascii="Palatino Linotype" w:hAnsi="Palatino Linotype"/>
          <w:color w:val="000000" w:themeColor="text1"/>
          <w:szCs w:val="26"/>
        </w:rPr>
        <w:t>Sabbatini, Marco,</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Časy</w:t>
      </w:r>
      <w:proofErr w:type="spellEnd"/>
      <w:r w:rsidR="00357B88" w:rsidRPr="00DC18AC">
        <w:rPr>
          <w:rFonts w:ascii="Palatino Linotype" w:hAnsi="Palatino Linotype"/>
          <w:color w:val="000000" w:themeColor="text1"/>
          <w:szCs w:val="26"/>
        </w:rPr>
        <w:t xml:space="preserve"> (L’orologio)”,</w:t>
      </w:r>
      <w:r w:rsidRPr="00DC18AC">
        <w:rPr>
          <w:rFonts w:ascii="Palatino Linotype" w:hAnsi="Palatino Linotype"/>
          <w:color w:val="000000" w:themeColor="text1"/>
          <w:szCs w:val="26"/>
        </w:rPr>
        <w:t xml:space="preserve"> </w:t>
      </w:r>
      <w:r w:rsidRPr="00DC18AC">
        <w:rPr>
          <w:rFonts w:ascii="Palatino Linotype" w:hAnsi="Palatino Linotype"/>
          <w:i/>
          <w:iCs/>
          <w:color w:val="000000" w:themeColor="text1"/>
          <w:szCs w:val="26"/>
        </w:rPr>
        <w:t>Alle due sponde della cortina di ferro</w:t>
      </w:r>
      <w:r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Eds</w:t>
      </w:r>
      <w:proofErr w:type="spellEnd"/>
      <w:r w:rsidR="00357B88" w:rsidRPr="00DC18AC">
        <w:rPr>
          <w:rFonts w:ascii="Palatino Linotype" w:hAnsi="Palatino Linotype"/>
          <w:color w:val="000000" w:themeColor="text1"/>
          <w:szCs w:val="26"/>
        </w:rPr>
        <w:t>. C</w:t>
      </w:r>
      <w:r w:rsidR="006A6270" w:rsidRPr="00DC18AC">
        <w:rPr>
          <w:rFonts w:ascii="Palatino Linotype" w:hAnsi="Palatino Linotype"/>
          <w:color w:val="000000" w:themeColor="text1"/>
          <w:szCs w:val="26"/>
        </w:rPr>
        <w:t>laudia</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Pieralli</w:t>
      </w:r>
      <w:proofErr w:type="spellEnd"/>
      <w:r w:rsidR="00357B88" w:rsidRPr="00DC18AC">
        <w:rPr>
          <w:rFonts w:ascii="Palatino Linotype" w:hAnsi="Palatino Linotype"/>
          <w:color w:val="000000" w:themeColor="text1"/>
          <w:szCs w:val="26"/>
        </w:rPr>
        <w:t>, T</w:t>
      </w:r>
      <w:r w:rsidR="006A6270" w:rsidRPr="00DC18AC">
        <w:rPr>
          <w:rFonts w:ascii="Palatino Linotype" w:hAnsi="Palatino Linotype"/>
          <w:color w:val="000000" w:themeColor="text1"/>
          <w:szCs w:val="26"/>
        </w:rPr>
        <w:t>eresa</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Spignoli</w:t>
      </w:r>
      <w:proofErr w:type="spellEnd"/>
      <w:r w:rsidR="00357B88" w:rsidRPr="00DC18AC">
        <w:rPr>
          <w:rFonts w:ascii="Palatino Linotype" w:hAnsi="Palatino Linotype"/>
          <w:color w:val="000000" w:themeColor="text1"/>
          <w:szCs w:val="26"/>
        </w:rPr>
        <w:t>, F</w:t>
      </w:r>
      <w:r w:rsidR="006A6270" w:rsidRPr="00DC18AC">
        <w:rPr>
          <w:rFonts w:ascii="Palatino Linotype" w:hAnsi="Palatino Linotype"/>
          <w:color w:val="000000" w:themeColor="text1"/>
          <w:szCs w:val="26"/>
        </w:rPr>
        <w:t>ederico</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Iocca</w:t>
      </w:r>
      <w:proofErr w:type="spellEnd"/>
      <w:r w:rsidR="00357B88" w:rsidRPr="00DC18AC">
        <w:rPr>
          <w:rFonts w:ascii="Palatino Linotype" w:hAnsi="Palatino Linotype"/>
          <w:color w:val="000000" w:themeColor="text1"/>
          <w:szCs w:val="26"/>
        </w:rPr>
        <w:t>, G</w:t>
      </w:r>
      <w:r w:rsidR="006A6270" w:rsidRPr="00DC18AC">
        <w:rPr>
          <w:rFonts w:ascii="Palatino Linotype" w:hAnsi="Palatino Linotype"/>
          <w:color w:val="000000" w:themeColor="text1"/>
          <w:szCs w:val="26"/>
        </w:rPr>
        <w:t>iuseppina</w:t>
      </w:r>
      <w:r w:rsidR="00357B88" w:rsidRPr="00DC18AC">
        <w:rPr>
          <w:rFonts w:ascii="Palatino Linotype" w:hAnsi="Palatino Linotype"/>
          <w:color w:val="000000" w:themeColor="text1"/>
          <w:szCs w:val="26"/>
        </w:rPr>
        <w:t xml:space="preserve"> </w:t>
      </w:r>
      <w:proofErr w:type="spellStart"/>
      <w:r w:rsidR="00357B88" w:rsidRPr="00DC18AC">
        <w:rPr>
          <w:rFonts w:ascii="Palatino Linotype" w:hAnsi="Palatino Linotype"/>
          <w:color w:val="000000" w:themeColor="text1"/>
          <w:szCs w:val="26"/>
        </w:rPr>
        <w:t>Larocca</w:t>
      </w:r>
      <w:proofErr w:type="spellEnd"/>
      <w:r w:rsidR="00357B88" w:rsidRPr="00DC18AC">
        <w:rPr>
          <w:rFonts w:ascii="Palatino Linotype" w:hAnsi="Palatino Linotype"/>
          <w:color w:val="000000" w:themeColor="text1"/>
          <w:szCs w:val="26"/>
        </w:rPr>
        <w:t>, G</w:t>
      </w:r>
      <w:r w:rsidR="006A6270" w:rsidRPr="00DC18AC">
        <w:rPr>
          <w:rFonts w:ascii="Palatino Linotype" w:hAnsi="Palatino Linotype"/>
          <w:color w:val="000000" w:themeColor="text1"/>
          <w:szCs w:val="26"/>
        </w:rPr>
        <w:t>iovanna</w:t>
      </w:r>
      <w:r w:rsidR="00357B88" w:rsidRPr="00DC18AC">
        <w:rPr>
          <w:rFonts w:ascii="Palatino Linotype" w:hAnsi="Palatino Linotype"/>
          <w:color w:val="000000" w:themeColor="text1"/>
          <w:szCs w:val="26"/>
        </w:rPr>
        <w:t xml:space="preserve"> Lo Monaco, Firenze, </w:t>
      </w:r>
      <w:proofErr w:type="spellStart"/>
      <w:r w:rsidR="00A2565F" w:rsidRPr="00DC18AC">
        <w:rPr>
          <w:rFonts w:ascii="Palatino Linotype" w:hAnsi="Palatino Linotype"/>
          <w:color w:val="000000" w:themeColor="text1"/>
          <w:szCs w:val="26"/>
        </w:rPr>
        <w:t>g</w:t>
      </w:r>
      <w:r w:rsidR="00357B88" w:rsidRPr="00DC18AC">
        <w:rPr>
          <w:rFonts w:ascii="Palatino Linotype" w:hAnsi="Palatino Linotype"/>
          <w:color w:val="000000" w:themeColor="text1"/>
          <w:szCs w:val="26"/>
        </w:rPr>
        <w:t>oWare</w:t>
      </w:r>
      <w:proofErr w:type="spellEnd"/>
      <w:r w:rsidR="00357B88" w:rsidRPr="00DC18AC">
        <w:rPr>
          <w:rFonts w:ascii="Palatino Linotype" w:hAnsi="Palatino Linotype"/>
          <w:color w:val="000000" w:themeColor="text1"/>
          <w:szCs w:val="26"/>
        </w:rPr>
        <w:t xml:space="preserve">, </w:t>
      </w:r>
      <w:r w:rsidRPr="00DC18AC">
        <w:rPr>
          <w:rFonts w:ascii="Palatino Linotype" w:hAnsi="Palatino Linotype"/>
          <w:color w:val="000000" w:themeColor="text1"/>
          <w:szCs w:val="26"/>
        </w:rPr>
        <w:t>2019</w:t>
      </w:r>
      <w:r w:rsidR="00357B88" w:rsidRPr="00DC18AC">
        <w:rPr>
          <w:rFonts w:ascii="Palatino Linotype" w:hAnsi="Palatino Linotype"/>
          <w:color w:val="000000" w:themeColor="text1"/>
          <w:szCs w:val="26"/>
        </w:rPr>
        <w:t>: 250-</w:t>
      </w:r>
      <w:r w:rsidR="00A2565F" w:rsidRPr="00DC18AC">
        <w:rPr>
          <w:rFonts w:ascii="Palatino Linotype" w:hAnsi="Palatino Linotype"/>
          <w:color w:val="000000" w:themeColor="text1"/>
          <w:szCs w:val="26"/>
        </w:rPr>
        <w:t>2</w:t>
      </w:r>
      <w:r w:rsidR="00357B88" w:rsidRPr="00DC18AC">
        <w:rPr>
          <w:rFonts w:ascii="Palatino Linotype" w:hAnsi="Palatino Linotype"/>
          <w:color w:val="000000" w:themeColor="text1"/>
          <w:szCs w:val="26"/>
        </w:rPr>
        <w:t xml:space="preserve">54. </w:t>
      </w:r>
      <w:hyperlink r:id="rId21" w:history="1">
        <w:r w:rsidR="00357B88" w:rsidRPr="00DC18AC">
          <w:rPr>
            <w:rStyle w:val="Collegamentoipertestuale"/>
            <w:rFonts w:ascii="Palatino Linotype" w:hAnsi="Palatino Linotype"/>
            <w:color w:val="000000" w:themeColor="text1"/>
            <w:szCs w:val="26"/>
          </w:rPr>
          <w:t>https://www.culturedeldissenso.com/casy-lorologio/</w:t>
        </w:r>
      </w:hyperlink>
      <w:r w:rsidR="00357B88" w:rsidRPr="00DC18AC">
        <w:rPr>
          <w:rFonts w:ascii="Palatino Linotype" w:hAnsi="Palatino Linotype"/>
          <w:color w:val="000000" w:themeColor="text1"/>
          <w:szCs w:val="26"/>
        </w:rPr>
        <w:t xml:space="preserve"> </w:t>
      </w:r>
      <w:r w:rsidR="00357B88" w:rsidRPr="00DC18AC">
        <w:rPr>
          <w:rFonts w:ascii="Palatino Linotype" w:hAnsi="Palatino Linotype" w:cs="Arial"/>
          <w:color w:val="000000" w:themeColor="text1"/>
          <w:szCs w:val="26"/>
          <w:shd w:val="clear" w:color="auto" w:fill="FFFFFF"/>
        </w:rPr>
        <w:t xml:space="preserve">online (last </w:t>
      </w:r>
      <w:proofErr w:type="spellStart"/>
      <w:r w:rsidR="00357B88" w:rsidRPr="00DC18AC">
        <w:rPr>
          <w:rFonts w:ascii="Palatino Linotype" w:hAnsi="Palatino Linotype" w:cs="Arial"/>
          <w:color w:val="000000" w:themeColor="text1"/>
          <w:szCs w:val="26"/>
          <w:shd w:val="clear" w:color="auto" w:fill="FFFFFF"/>
        </w:rPr>
        <w:t>accessed</w:t>
      </w:r>
      <w:proofErr w:type="spellEnd"/>
      <w:r w:rsidR="00357B88" w:rsidRPr="00DC18AC">
        <w:rPr>
          <w:rFonts w:ascii="Palatino Linotype" w:hAnsi="Palatino Linotype" w:cs="Arial"/>
          <w:color w:val="000000" w:themeColor="text1"/>
          <w:szCs w:val="26"/>
          <w:shd w:val="clear" w:color="auto" w:fill="FFFFFF"/>
        </w:rPr>
        <w:t xml:space="preserve"> 27/02/2020).</w:t>
      </w:r>
    </w:p>
    <w:p w14:paraId="5317AA6E" w14:textId="77777777" w:rsidR="0029017C" w:rsidRPr="00DC18AC" w:rsidRDefault="0001018D" w:rsidP="0029017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lang w:val="en-US"/>
        </w:rPr>
        <w:t>Savickij</w:t>
      </w:r>
      <w:proofErr w:type="spellEnd"/>
      <w:r w:rsidRPr="00DC18AC">
        <w:rPr>
          <w:rFonts w:ascii="Palatino Linotype" w:hAnsi="Palatino Linotype"/>
          <w:color w:val="000000" w:themeColor="text1"/>
          <w:szCs w:val="26"/>
          <w:lang w:val="en-US"/>
        </w:rPr>
        <w:t xml:space="preserve">, Stanislav, </w:t>
      </w:r>
      <w:proofErr w:type="spellStart"/>
      <w:r w:rsidRPr="00DC18AC">
        <w:rPr>
          <w:rFonts w:ascii="Palatino Linotype" w:hAnsi="Palatino Linotype"/>
          <w:i/>
          <w:iCs/>
          <w:color w:val="000000" w:themeColor="text1"/>
          <w:szCs w:val="26"/>
          <w:lang w:val="en-US"/>
        </w:rPr>
        <w:t>Andegraund</w:t>
      </w:r>
      <w:proofErr w:type="spellEnd"/>
      <w:r w:rsidRPr="00DC18AC">
        <w:rPr>
          <w:rFonts w:ascii="Palatino Linotype" w:hAnsi="Palatino Linotype"/>
          <w:color w:val="000000" w:themeColor="text1"/>
          <w:szCs w:val="26"/>
          <w:lang w:val="en-US"/>
        </w:rPr>
        <w:t>.</w:t>
      </w:r>
      <w:r w:rsidRPr="00DC18AC">
        <w:rPr>
          <w:rFonts w:ascii="Palatino Linotype" w:hAnsi="Palatino Linotype"/>
          <w:i/>
          <w:iCs/>
          <w:color w:val="000000" w:themeColor="text1"/>
          <w:szCs w:val="26"/>
          <w:lang w:val="en-US"/>
        </w:rPr>
        <w:t xml:space="preserve"> </w:t>
      </w:r>
      <w:proofErr w:type="spellStart"/>
      <w:r w:rsidRPr="00DC18AC">
        <w:rPr>
          <w:rFonts w:ascii="Palatino Linotype" w:hAnsi="Palatino Linotype"/>
          <w:i/>
          <w:iCs/>
          <w:color w:val="000000" w:themeColor="text1"/>
          <w:szCs w:val="26"/>
        </w:rPr>
        <w:t>Istori</w:t>
      </w:r>
      <w:r w:rsidR="004C3E22" w:rsidRPr="00DC18AC">
        <w:rPr>
          <w:rFonts w:ascii="Palatino Linotype" w:hAnsi="Palatino Linotype"/>
          <w:i/>
          <w:iCs/>
          <w:color w:val="000000" w:themeColor="text1"/>
          <w:szCs w:val="26"/>
        </w:rPr>
        <w:t>j</w:t>
      </w:r>
      <w:r w:rsidRPr="00DC18AC">
        <w:rPr>
          <w:rFonts w:ascii="Palatino Linotype" w:hAnsi="Palatino Linotype"/>
          <w:i/>
          <w:iCs/>
          <w:color w:val="000000" w:themeColor="text1"/>
          <w:szCs w:val="26"/>
        </w:rPr>
        <w:t>a</w:t>
      </w:r>
      <w:proofErr w:type="spellEnd"/>
      <w:r w:rsidRPr="00DC18AC">
        <w:rPr>
          <w:rFonts w:ascii="Palatino Linotype" w:hAnsi="Palatino Linotype"/>
          <w:i/>
          <w:iCs/>
          <w:color w:val="000000" w:themeColor="text1"/>
          <w:szCs w:val="26"/>
        </w:rPr>
        <w:t xml:space="preserve"> i </w:t>
      </w:r>
      <w:proofErr w:type="spellStart"/>
      <w:r w:rsidRPr="00DC18AC">
        <w:rPr>
          <w:rFonts w:ascii="Palatino Linotype" w:hAnsi="Palatino Linotype"/>
          <w:i/>
          <w:iCs/>
          <w:color w:val="000000" w:themeColor="text1"/>
          <w:szCs w:val="26"/>
        </w:rPr>
        <w:t>mify</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leningradskoj</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neoficial’noj</w:t>
      </w:r>
      <w:proofErr w:type="spellEnd"/>
      <w:r w:rsidRPr="00DC18AC">
        <w:rPr>
          <w:rFonts w:ascii="Palatino Linotype" w:hAnsi="Palatino Linotype"/>
          <w:i/>
          <w:iCs/>
          <w:color w:val="000000" w:themeColor="text1"/>
          <w:szCs w:val="26"/>
        </w:rPr>
        <w:t xml:space="preserve"> </w:t>
      </w:r>
      <w:proofErr w:type="spellStart"/>
      <w:r w:rsidRPr="00DC18AC">
        <w:rPr>
          <w:rFonts w:ascii="Palatino Linotype" w:hAnsi="Palatino Linotype"/>
          <w:i/>
          <w:iCs/>
          <w:color w:val="000000" w:themeColor="text1"/>
          <w:szCs w:val="26"/>
        </w:rPr>
        <w:t>literatury</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Moskva</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Novoe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literaturnoe</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obozrenie</w:t>
      </w:r>
      <w:proofErr w:type="spellEnd"/>
      <w:r w:rsidRPr="00DC18AC">
        <w:rPr>
          <w:rFonts w:ascii="Palatino Linotype" w:hAnsi="Palatino Linotype"/>
          <w:color w:val="000000" w:themeColor="text1"/>
          <w:szCs w:val="26"/>
        </w:rPr>
        <w:t>, 2002.</w:t>
      </w:r>
    </w:p>
    <w:p w14:paraId="6C77AE14" w14:textId="4E96CF34" w:rsidR="0029017C" w:rsidRPr="00DC18AC" w:rsidRDefault="0029017C" w:rsidP="0029017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Široko</w:t>
      </w:r>
      <w:r w:rsidR="00495A18" w:rsidRPr="00DC18AC">
        <w:rPr>
          <w:rFonts w:ascii="Palatino Linotype" w:hAnsi="Palatino Linotype"/>
          <w:color w:val="000000" w:themeColor="text1"/>
          <w:szCs w:val="26"/>
        </w:rPr>
        <w:t>r</w:t>
      </w:r>
      <w:r w:rsidRPr="00DC18AC">
        <w:rPr>
          <w:rFonts w:ascii="Palatino Linotype" w:hAnsi="Palatino Linotype"/>
          <w:color w:val="000000" w:themeColor="text1"/>
          <w:szCs w:val="26"/>
        </w:rPr>
        <w:t>ad</w:t>
      </w:r>
      <w:proofErr w:type="spellEnd"/>
      <w:r w:rsidRPr="00DC18AC">
        <w:rPr>
          <w:rFonts w:ascii="Palatino Linotype" w:hAnsi="Palatino Linotype"/>
          <w:color w:val="000000" w:themeColor="text1"/>
          <w:szCs w:val="26"/>
        </w:rPr>
        <w:t xml:space="preserve">, </w:t>
      </w:r>
      <w:r w:rsidR="004C3E22" w:rsidRPr="00DC18AC">
        <w:rPr>
          <w:rFonts w:ascii="Palatino Linotype" w:hAnsi="Palatino Linotype"/>
          <w:color w:val="000000" w:themeColor="text1"/>
          <w:szCs w:val="26"/>
        </w:rPr>
        <w:t xml:space="preserve">Aleksandr, </w:t>
      </w:r>
      <w:proofErr w:type="spellStart"/>
      <w:r w:rsidR="004C3E22" w:rsidRPr="00DC18AC">
        <w:rPr>
          <w:rFonts w:ascii="Palatino Linotype" w:hAnsi="Palatino Linotype"/>
          <w:i/>
          <w:iCs/>
          <w:color w:val="000000" w:themeColor="text1"/>
          <w:szCs w:val="26"/>
        </w:rPr>
        <w:t>Dissidenty</w:t>
      </w:r>
      <w:proofErr w:type="spellEnd"/>
      <w:r w:rsidR="004C3E22" w:rsidRPr="00DC18AC">
        <w:rPr>
          <w:rFonts w:ascii="Palatino Linotype" w:hAnsi="Palatino Linotype"/>
          <w:i/>
          <w:iCs/>
          <w:color w:val="000000" w:themeColor="text1"/>
          <w:szCs w:val="26"/>
        </w:rPr>
        <w:t xml:space="preserve"> 1956-1990 gg.</w:t>
      </w:r>
      <w:r w:rsidR="004C3E22" w:rsidRPr="00DC18AC">
        <w:rPr>
          <w:rFonts w:ascii="Palatino Linotype" w:hAnsi="Palatino Linotype"/>
          <w:color w:val="000000" w:themeColor="text1"/>
          <w:szCs w:val="26"/>
        </w:rPr>
        <w:t xml:space="preserve">, </w:t>
      </w:r>
      <w:proofErr w:type="spellStart"/>
      <w:r w:rsidR="004C3E22" w:rsidRPr="00DC18AC">
        <w:rPr>
          <w:rFonts w:ascii="Palatino Linotype" w:hAnsi="Palatino Linotype"/>
          <w:color w:val="000000" w:themeColor="text1"/>
          <w:szCs w:val="26"/>
        </w:rPr>
        <w:t>Moskva</w:t>
      </w:r>
      <w:proofErr w:type="spellEnd"/>
      <w:r w:rsidR="004C3E22" w:rsidRPr="00DC18AC">
        <w:rPr>
          <w:rFonts w:ascii="Palatino Linotype" w:hAnsi="Palatino Linotype"/>
          <w:color w:val="000000" w:themeColor="text1"/>
          <w:szCs w:val="26"/>
        </w:rPr>
        <w:t xml:space="preserve">, </w:t>
      </w:r>
      <w:proofErr w:type="spellStart"/>
      <w:r w:rsidR="004C3E22" w:rsidRPr="00DC18AC">
        <w:rPr>
          <w:rFonts w:ascii="Palatino Linotype" w:hAnsi="Palatino Linotype"/>
          <w:color w:val="000000" w:themeColor="text1"/>
          <w:szCs w:val="26"/>
        </w:rPr>
        <w:t>Algoritm</w:t>
      </w:r>
      <w:proofErr w:type="spellEnd"/>
      <w:r w:rsidR="004C3E22" w:rsidRPr="00DC18AC">
        <w:rPr>
          <w:rFonts w:ascii="Palatino Linotype" w:hAnsi="Palatino Linotype"/>
          <w:color w:val="000000" w:themeColor="text1"/>
          <w:szCs w:val="26"/>
        </w:rPr>
        <w:t>, 2014.</w:t>
      </w:r>
    </w:p>
    <w:p w14:paraId="0438000C" w14:textId="08843F68" w:rsidR="0029017C" w:rsidRDefault="0029017C" w:rsidP="0029017C">
      <w:pPr>
        <w:pStyle w:val="Grigliatab21"/>
        <w:suppressAutoHyphens/>
        <w:spacing w:after="60"/>
        <w:rPr>
          <w:rFonts w:ascii="Palatino Linotype" w:hAnsi="Palatino Linotype"/>
          <w:color w:val="000000" w:themeColor="text1"/>
          <w:szCs w:val="26"/>
        </w:rPr>
      </w:pPr>
      <w:proofErr w:type="spellStart"/>
      <w:r w:rsidRPr="00DC18AC">
        <w:rPr>
          <w:rFonts w:ascii="Palatino Linotype" w:hAnsi="Palatino Linotype"/>
          <w:color w:val="000000" w:themeColor="text1"/>
          <w:szCs w:val="26"/>
        </w:rPr>
        <w:t>Šnejderman</w:t>
      </w:r>
      <w:proofErr w:type="spellEnd"/>
      <w:r w:rsidRPr="00DC18AC">
        <w:rPr>
          <w:rFonts w:ascii="Palatino Linotype" w:hAnsi="Palatino Linotype"/>
          <w:color w:val="000000" w:themeColor="text1"/>
          <w:szCs w:val="26"/>
        </w:rPr>
        <w:t xml:space="preserve">, </w:t>
      </w:r>
      <w:proofErr w:type="spellStart"/>
      <w:r w:rsidRPr="00DC18AC">
        <w:rPr>
          <w:rFonts w:ascii="Palatino Linotype" w:hAnsi="Palatino Linotype"/>
          <w:color w:val="000000" w:themeColor="text1"/>
          <w:szCs w:val="26"/>
        </w:rPr>
        <w:t>Ėduard</w:t>
      </w:r>
      <w:proofErr w:type="spellEnd"/>
      <w:r w:rsidRPr="00DC18AC">
        <w:rPr>
          <w:rFonts w:ascii="Palatino Linotype" w:hAnsi="Palatino Linotype"/>
          <w:color w:val="000000" w:themeColor="text1"/>
          <w:szCs w:val="26"/>
        </w:rPr>
        <w:t xml:space="preserve">, “Puti </w:t>
      </w:r>
      <w:proofErr w:type="spellStart"/>
      <w:r w:rsidRPr="00DC18AC">
        <w:rPr>
          <w:rFonts w:ascii="Palatino Linotype" w:hAnsi="Palatino Linotype"/>
          <w:color w:val="000000" w:themeColor="text1"/>
          <w:szCs w:val="26"/>
        </w:rPr>
        <w:t>le</w:t>
      </w:r>
      <w:r w:rsidR="00495A18" w:rsidRPr="00DC18AC">
        <w:rPr>
          <w:rFonts w:ascii="Palatino Linotype" w:hAnsi="Palatino Linotype"/>
          <w:color w:val="000000" w:themeColor="text1"/>
          <w:szCs w:val="26"/>
        </w:rPr>
        <w:t>galizacii</w:t>
      </w:r>
      <w:proofErr w:type="spellEnd"/>
      <w:r w:rsidR="00495A18" w:rsidRPr="00DC18AC">
        <w:rPr>
          <w:rFonts w:ascii="Palatino Linotype" w:hAnsi="Palatino Linotype"/>
          <w:color w:val="000000" w:themeColor="text1"/>
          <w:szCs w:val="26"/>
        </w:rPr>
        <w:t xml:space="preserve"> </w:t>
      </w:r>
      <w:proofErr w:type="spellStart"/>
      <w:r w:rsidR="00495A18" w:rsidRPr="00DC18AC">
        <w:rPr>
          <w:rFonts w:ascii="Palatino Linotype" w:hAnsi="Palatino Linotype"/>
          <w:color w:val="000000" w:themeColor="text1"/>
          <w:szCs w:val="26"/>
        </w:rPr>
        <w:t>neoficial’noj</w:t>
      </w:r>
      <w:proofErr w:type="spellEnd"/>
      <w:r w:rsidR="00495A18" w:rsidRPr="00DC18AC">
        <w:rPr>
          <w:rFonts w:ascii="Palatino Linotype" w:hAnsi="Palatino Linotype"/>
          <w:color w:val="000000" w:themeColor="text1"/>
          <w:szCs w:val="26"/>
        </w:rPr>
        <w:t xml:space="preserve"> </w:t>
      </w:r>
      <w:proofErr w:type="spellStart"/>
      <w:r w:rsidR="00495A18" w:rsidRPr="00DC18AC">
        <w:rPr>
          <w:rFonts w:ascii="Palatino Linotype" w:hAnsi="Palatino Linotype"/>
          <w:color w:val="000000" w:themeColor="text1"/>
          <w:szCs w:val="26"/>
        </w:rPr>
        <w:t>po</w:t>
      </w:r>
      <w:r w:rsidR="00495A18" w:rsidRPr="00DC18AC">
        <w:rPr>
          <w:rStyle w:val="Enfasicorsivo"/>
          <w:rFonts w:ascii="Palatino Linotype" w:hAnsi="Palatino Linotype" w:cs="Arial"/>
          <w:i w:val="0"/>
          <w:iCs w:val="0"/>
          <w:color w:val="000000" w:themeColor="text1"/>
          <w:szCs w:val="26"/>
          <w:shd w:val="clear" w:color="auto" w:fill="FFFFFF"/>
        </w:rPr>
        <w:t>ėzii</w:t>
      </w:r>
      <w:proofErr w:type="spellEnd"/>
      <w:r w:rsidR="00495A18" w:rsidRPr="00DC18AC">
        <w:rPr>
          <w:rStyle w:val="Enfasicorsivo"/>
          <w:rFonts w:ascii="Palatino Linotype" w:hAnsi="Palatino Linotype" w:cs="Arial"/>
          <w:i w:val="0"/>
          <w:iCs w:val="0"/>
          <w:color w:val="000000" w:themeColor="text1"/>
          <w:szCs w:val="26"/>
          <w:shd w:val="clear" w:color="auto" w:fill="FFFFFF"/>
        </w:rPr>
        <w:t xml:space="preserve"> v 1970-e </w:t>
      </w:r>
      <w:proofErr w:type="spellStart"/>
      <w:r w:rsidR="00495A18" w:rsidRPr="00DC18AC">
        <w:rPr>
          <w:rStyle w:val="Enfasicorsivo"/>
          <w:rFonts w:ascii="Palatino Linotype" w:hAnsi="Palatino Linotype" w:cs="Arial"/>
          <w:i w:val="0"/>
          <w:iCs w:val="0"/>
          <w:color w:val="000000" w:themeColor="text1"/>
          <w:szCs w:val="26"/>
          <w:shd w:val="clear" w:color="auto" w:fill="FFFFFF"/>
        </w:rPr>
        <w:t>gody</w:t>
      </w:r>
      <w:proofErr w:type="spellEnd"/>
      <w:r w:rsidRPr="00DC18AC">
        <w:rPr>
          <w:rFonts w:ascii="Palatino Linotype" w:hAnsi="Palatino Linotype"/>
          <w:color w:val="000000" w:themeColor="text1"/>
          <w:szCs w:val="26"/>
        </w:rPr>
        <w:t>”</w:t>
      </w:r>
      <w:r w:rsidR="00495A18" w:rsidRPr="00DC18AC">
        <w:rPr>
          <w:rFonts w:ascii="Palatino Linotype" w:hAnsi="Palatino Linotype"/>
          <w:color w:val="000000" w:themeColor="text1"/>
          <w:szCs w:val="26"/>
        </w:rPr>
        <w:t xml:space="preserve">, </w:t>
      </w:r>
      <w:proofErr w:type="spellStart"/>
      <w:r w:rsidR="00495A18" w:rsidRPr="00DC18AC">
        <w:rPr>
          <w:rFonts w:ascii="Palatino Linotype" w:hAnsi="Palatino Linotype"/>
          <w:i/>
          <w:iCs/>
          <w:color w:val="000000" w:themeColor="text1"/>
          <w:szCs w:val="26"/>
        </w:rPr>
        <w:t>Zvezda</w:t>
      </w:r>
      <w:proofErr w:type="spellEnd"/>
      <w:r w:rsidR="00495A18" w:rsidRPr="00DC18AC">
        <w:rPr>
          <w:rFonts w:ascii="Palatino Linotype" w:hAnsi="Palatino Linotype"/>
          <w:color w:val="000000" w:themeColor="text1"/>
          <w:szCs w:val="26"/>
        </w:rPr>
        <w:t>, 8 (1998): 194-200.</w:t>
      </w:r>
    </w:p>
    <w:p w14:paraId="247FDEA6" w14:textId="79877B7A" w:rsidR="006571E0" w:rsidRPr="00DC18AC" w:rsidRDefault="006571E0" w:rsidP="006571E0">
      <w:pPr>
        <w:pStyle w:val="Titolo2Info-coda"/>
        <w:suppressAutoHyphens/>
        <w:spacing w:before="0" w:after="0"/>
        <w:rPr>
          <w:rFonts w:ascii="Palatino Linotype" w:hAnsi="Palatino Linotype"/>
          <w:color w:val="000000" w:themeColor="text1"/>
          <w:sz w:val="26"/>
          <w:lang w:val="en-GB"/>
        </w:rPr>
      </w:pPr>
      <w:proofErr w:type="spellStart"/>
      <w:r w:rsidRPr="00DC18AC">
        <w:rPr>
          <w:rFonts w:ascii="Palatino Linotype" w:hAnsi="Palatino Linotype"/>
          <w:color w:val="000000" w:themeColor="text1"/>
          <w:sz w:val="26"/>
          <w:lang w:val="en-GB"/>
        </w:rPr>
        <w:t>Sitografia</w:t>
      </w:r>
      <w:proofErr w:type="spellEnd"/>
    </w:p>
    <w:p w14:paraId="4007DBA2" w14:textId="4E9395EA" w:rsidR="006571E0" w:rsidRPr="00DC18AC" w:rsidRDefault="006571E0" w:rsidP="006571E0">
      <w:pPr>
        <w:pStyle w:val="Grigliatab21"/>
        <w:suppressAutoHyphens/>
        <w:rPr>
          <w:rFonts w:ascii="Palatino Linotype" w:hAnsi="Palatino Linotype"/>
          <w:color w:val="000000" w:themeColor="text1"/>
          <w:szCs w:val="26"/>
          <w:lang w:val="en-GB"/>
        </w:rPr>
      </w:pPr>
      <w:proofErr w:type="spellStart"/>
      <w:r w:rsidRPr="00DC18AC">
        <w:rPr>
          <w:rFonts w:ascii="Palatino Linotype" w:hAnsi="Palatino Linotype"/>
          <w:i/>
          <w:iCs/>
          <w:color w:val="000000" w:themeColor="text1"/>
          <w:szCs w:val="26"/>
          <w:lang w:val="en-US"/>
        </w:rPr>
        <w:t>Premija</w:t>
      </w:r>
      <w:proofErr w:type="spellEnd"/>
      <w:r w:rsidRPr="00DC18AC">
        <w:rPr>
          <w:rFonts w:ascii="Palatino Linotype" w:hAnsi="Palatino Linotype"/>
          <w:i/>
          <w:iCs/>
          <w:color w:val="000000" w:themeColor="text1"/>
          <w:szCs w:val="26"/>
          <w:lang w:val="en-US"/>
        </w:rPr>
        <w:t xml:space="preserve"> Andreja </w:t>
      </w:r>
      <w:proofErr w:type="spellStart"/>
      <w:r w:rsidRPr="00DC18AC">
        <w:rPr>
          <w:rFonts w:ascii="Palatino Linotype" w:hAnsi="Palatino Linotype"/>
          <w:i/>
          <w:iCs/>
          <w:color w:val="000000" w:themeColor="text1"/>
          <w:szCs w:val="26"/>
          <w:lang w:val="en-US"/>
        </w:rPr>
        <w:t>Belogo</w:t>
      </w:r>
      <w:proofErr w:type="spellEnd"/>
      <w:r w:rsidRPr="00DC18AC">
        <w:rPr>
          <w:rFonts w:ascii="Palatino Linotype" w:hAnsi="Palatino Linotype"/>
          <w:color w:val="000000" w:themeColor="text1"/>
          <w:szCs w:val="26"/>
          <w:lang w:val="en-US"/>
        </w:rPr>
        <w:t xml:space="preserve">. </w:t>
      </w:r>
      <w:proofErr w:type="spellStart"/>
      <w:r w:rsidRPr="00DC18AC">
        <w:rPr>
          <w:rFonts w:ascii="Palatino Linotype" w:hAnsi="Palatino Linotype"/>
          <w:i/>
          <w:iCs/>
          <w:color w:val="000000" w:themeColor="text1"/>
          <w:szCs w:val="26"/>
          <w:lang w:val="en-US"/>
        </w:rPr>
        <w:t>Archiv</w:t>
      </w:r>
      <w:proofErr w:type="spellEnd"/>
      <w:r w:rsidRPr="00DC18AC">
        <w:rPr>
          <w:rFonts w:ascii="Palatino Linotype" w:hAnsi="Palatino Linotype"/>
          <w:i/>
          <w:iCs/>
          <w:color w:val="000000" w:themeColor="text1"/>
          <w:szCs w:val="26"/>
          <w:lang w:val="en-US"/>
        </w:rPr>
        <w:t xml:space="preserve"> </w:t>
      </w:r>
      <w:proofErr w:type="spellStart"/>
      <w:r w:rsidRPr="00DC18AC">
        <w:rPr>
          <w:rFonts w:ascii="Palatino Linotype" w:hAnsi="Palatino Linotype"/>
          <w:i/>
          <w:iCs/>
          <w:color w:val="000000" w:themeColor="text1"/>
          <w:szCs w:val="26"/>
          <w:lang w:val="en-US"/>
        </w:rPr>
        <w:t>samizdata</w:t>
      </w:r>
      <w:proofErr w:type="spellEnd"/>
      <w:r w:rsidRPr="00DC18AC">
        <w:rPr>
          <w:rFonts w:ascii="Palatino Linotype" w:hAnsi="Palatino Linotype"/>
          <w:color w:val="000000" w:themeColor="text1"/>
          <w:szCs w:val="26"/>
          <w:lang w:val="en-US"/>
        </w:rPr>
        <w:t xml:space="preserve">. </w:t>
      </w:r>
      <w:hyperlink r:id="rId22" w:history="1">
        <w:r w:rsidRPr="00DC18AC">
          <w:rPr>
            <w:rStyle w:val="Collegamentoipertestuale"/>
            <w:rFonts w:ascii="Palatino Linotype" w:hAnsi="Palatino Linotype"/>
            <w:color w:val="000000" w:themeColor="text1"/>
            <w:szCs w:val="26"/>
            <w:lang w:val="en-US"/>
          </w:rPr>
          <w:t>http://belyprize.ru/index.php?id=9</w:t>
        </w:r>
      </w:hyperlink>
      <w:r w:rsidRPr="00DC18AC">
        <w:rPr>
          <w:rFonts w:ascii="Palatino Linotype" w:hAnsi="Palatino Linotype"/>
          <w:color w:val="000000" w:themeColor="text1"/>
          <w:szCs w:val="26"/>
          <w:lang w:val="en-US"/>
        </w:rPr>
        <w:t xml:space="preserve"> web (last accessed 27/02/2020</w:t>
      </w:r>
      <w:r w:rsidRPr="00DC18AC">
        <w:rPr>
          <w:rFonts w:ascii="Palatino Linotype" w:hAnsi="Palatino Linotype"/>
          <w:color w:val="000000" w:themeColor="text1"/>
          <w:szCs w:val="26"/>
          <w:lang w:val="en-GB"/>
        </w:rPr>
        <w:t>).</w:t>
      </w:r>
    </w:p>
    <w:p w14:paraId="65BD8B86" w14:textId="77777777" w:rsidR="004C66DA" w:rsidRPr="007C4F78" w:rsidRDefault="004C66DA" w:rsidP="007C4F78">
      <w:pPr>
        <w:rPr>
          <w:rFonts w:ascii="Palatino Linotype" w:hAnsi="Palatino Linotype"/>
          <w:lang w:val="en-US"/>
        </w:rPr>
      </w:pPr>
    </w:p>
    <w:p w14:paraId="1F681BB6" w14:textId="77777777" w:rsidR="00DF2E36" w:rsidRPr="007C4F78" w:rsidRDefault="00DF2E36" w:rsidP="007C4F78">
      <w:pPr>
        <w:rPr>
          <w:rFonts w:ascii="Palatino Linotype" w:hAnsi="Palatino Linotype"/>
          <w:lang w:val="en-GB"/>
        </w:rPr>
      </w:pPr>
    </w:p>
    <w:p w14:paraId="25691B3E" w14:textId="77777777" w:rsidR="002D6E3F" w:rsidRPr="007C4F78" w:rsidRDefault="006D3E90" w:rsidP="007C4F78">
      <w:pPr>
        <w:pStyle w:val="Titolo2Info-coda"/>
        <w:suppressAutoHyphens/>
        <w:spacing w:before="0" w:after="0"/>
        <w:rPr>
          <w:rFonts w:ascii="Palatino Linotype" w:hAnsi="Palatino Linotype"/>
        </w:rPr>
      </w:pPr>
      <w:r w:rsidRPr="007C4F78">
        <w:rPr>
          <w:rFonts w:ascii="Palatino Linotype" w:hAnsi="Palatino Linotype"/>
        </w:rPr>
        <w:lastRenderedPageBreak/>
        <w:t>The Author</w:t>
      </w:r>
    </w:p>
    <w:p w14:paraId="4C46D71D" w14:textId="454EC2CE" w:rsidR="002D6E3F" w:rsidRPr="007C4F78" w:rsidRDefault="00142A79" w:rsidP="007C4F78">
      <w:pPr>
        <w:pStyle w:val="Corpoabout"/>
        <w:rPr>
          <w:rFonts w:ascii="Palatino Linotype" w:hAnsi="Palatino Linotype"/>
          <w:b/>
        </w:rPr>
      </w:pPr>
      <w:r w:rsidRPr="007C4F78">
        <w:rPr>
          <w:rFonts w:ascii="Palatino Linotype" w:hAnsi="Palatino Linotype"/>
          <w:b/>
        </w:rPr>
        <w:t>Marco Sabbatini</w:t>
      </w:r>
    </w:p>
    <w:p w14:paraId="54B75936" w14:textId="77777777" w:rsidR="002D6E3F" w:rsidRPr="007C4F78" w:rsidRDefault="002D6E3F" w:rsidP="007C4F78">
      <w:pPr>
        <w:pStyle w:val="Corpoabout"/>
        <w:ind w:firstLine="708"/>
        <w:rPr>
          <w:rFonts w:ascii="Palatino Linotype" w:hAnsi="Palatino Linotype"/>
        </w:rPr>
      </w:pPr>
    </w:p>
    <w:p w14:paraId="6CA85232" w14:textId="26F9F195" w:rsidR="00142A79" w:rsidRPr="004D4C1A" w:rsidRDefault="00142A79" w:rsidP="007C4F78">
      <w:pPr>
        <w:jc w:val="both"/>
        <w:rPr>
          <w:rFonts w:ascii="Palatino Linotype" w:hAnsi="Palatino Linotype"/>
          <w:color w:val="000000" w:themeColor="text1"/>
          <w:sz w:val="26"/>
          <w:szCs w:val="26"/>
          <w:shd w:val="clear" w:color="auto" w:fill="FFFFFF"/>
        </w:rPr>
      </w:pPr>
      <w:r w:rsidRPr="007C4F78">
        <w:rPr>
          <w:rFonts w:ascii="Palatino Linotype" w:hAnsi="Palatino Linotype"/>
          <w:color w:val="000000" w:themeColor="text1"/>
          <w:sz w:val="26"/>
          <w:szCs w:val="26"/>
          <w:shd w:val="clear" w:color="auto" w:fill="FFFFFF"/>
        </w:rPr>
        <w:t>Marco Sabbatini</w:t>
      </w:r>
      <w:r w:rsidRPr="007C4F78">
        <w:rPr>
          <w:rFonts w:ascii="Palatino Linotype" w:hAnsi="Palatino Linotype"/>
          <w:i/>
          <w:iCs/>
          <w:color w:val="000000" w:themeColor="text1"/>
          <w:sz w:val="26"/>
          <w:szCs w:val="26"/>
          <w:shd w:val="clear" w:color="auto" w:fill="FFFFFF"/>
        </w:rPr>
        <w:t xml:space="preserve"> </w:t>
      </w:r>
      <w:r w:rsidRPr="007C4F78">
        <w:rPr>
          <w:rFonts w:ascii="Palatino Linotype" w:hAnsi="Palatino Linotype"/>
          <w:color w:val="000000" w:themeColor="text1"/>
          <w:sz w:val="26"/>
          <w:szCs w:val="26"/>
          <w:shd w:val="clear" w:color="auto" w:fill="FFFFFF"/>
        </w:rPr>
        <w:t xml:space="preserve">insegna Letteratura e cultura russa all’Università di </w:t>
      </w:r>
      <w:r w:rsidRPr="004D4C1A">
        <w:rPr>
          <w:rFonts w:ascii="Palatino Linotype" w:hAnsi="Palatino Linotype"/>
          <w:color w:val="000000" w:themeColor="text1"/>
          <w:sz w:val="26"/>
          <w:szCs w:val="26"/>
          <w:shd w:val="clear" w:color="auto" w:fill="FFFFFF"/>
        </w:rPr>
        <w:t>Pisa. I principali ambiti di</w:t>
      </w:r>
      <w:r w:rsidR="00A87320" w:rsidRPr="004D4C1A">
        <w:rPr>
          <w:rFonts w:ascii="Palatino Linotype" w:hAnsi="Palatino Linotype"/>
          <w:color w:val="000000" w:themeColor="text1"/>
          <w:sz w:val="26"/>
          <w:szCs w:val="26"/>
          <w:shd w:val="clear" w:color="auto" w:fill="FFFFFF"/>
        </w:rPr>
        <w:t xml:space="preserve"> interesse</w:t>
      </w:r>
      <w:r w:rsidRPr="004D4C1A">
        <w:rPr>
          <w:rFonts w:ascii="Palatino Linotype" w:hAnsi="Palatino Linotype"/>
          <w:color w:val="000000" w:themeColor="text1"/>
          <w:sz w:val="26"/>
          <w:szCs w:val="26"/>
          <w:shd w:val="clear" w:color="auto" w:fill="FFFFFF"/>
        </w:rPr>
        <w:t xml:space="preserve"> riguardano la Russia moderna e contemporanea. Ai testi della cultura indipendente del secondo Novecento sono dedicati contributi pubblicati in più lingue, con particolare riferimento al </w:t>
      </w:r>
      <w:r w:rsidRPr="004D4C1A">
        <w:rPr>
          <w:rFonts w:ascii="Palatino Linotype" w:hAnsi="Palatino Linotype"/>
          <w:i/>
          <w:iCs/>
          <w:color w:val="000000" w:themeColor="text1"/>
          <w:sz w:val="26"/>
          <w:szCs w:val="26"/>
          <w:shd w:val="clear" w:color="auto" w:fill="FFFFFF"/>
        </w:rPr>
        <w:t>samizdat</w:t>
      </w:r>
      <w:r w:rsidRPr="004D4C1A">
        <w:rPr>
          <w:rFonts w:ascii="Palatino Linotype" w:hAnsi="Palatino Linotype"/>
          <w:color w:val="000000" w:themeColor="text1"/>
          <w:sz w:val="26"/>
          <w:szCs w:val="26"/>
          <w:shd w:val="clear" w:color="auto" w:fill="FFFFFF"/>
        </w:rPr>
        <w:t xml:space="preserve"> e alla letteratura </w:t>
      </w:r>
      <w:proofErr w:type="spellStart"/>
      <w:r w:rsidRPr="004D4C1A">
        <w:rPr>
          <w:rFonts w:ascii="Palatino Linotype" w:hAnsi="Palatino Linotype"/>
          <w:color w:val="000000" w:themeColor="text1"/>
          <w:sz w:val="26"/>
          <w:szCs w:val="26"/>
          <w:shd w:val="clear" w:color="auto" w:fill="FFFFFF"/>
        </w:rPr>
        <w:t>leningradese</w:t>
      </w:r>
      <w:proofErr w:type="spellEnd"/>
      <w:r w:rsidRPr="004D4C1A">
        <w:rPr>
          <w:rFonts w:ascii="Palatino Linotype" w:hAnsi="Palatino Linotype"/>
          <w:color w:val="000000" w:themeColor="text1"/>
          <w:sz w:val="26"/>
          <w:szCs w:val="26"/>
          <w:shd w:val="clear" w:color="auto" w:fill="FFFFFF"/>
        </w:rPr>
        <w:t xml:space="preserve">. Altri ambiti di </w:t>
      </w:r>
      <w:r w:rsidR="00A87320" w:rsidRPr="004D4C1A">
        <w:rPr>
          <w:rFonts w:ascii="Palatino Linotype" w:hAnsi="Palatino Linotype"/>
          <w:color w:val="000000" w:themeColor="text1"/>
          <w:sz w:val="26"/>
          <w:szCs w:val="26"/>
          <w:shd w:val="clear" w:color="auto" w:fill="FFFFFF"/>
        </w:rPr>
        <w:t xml:space="preserve">ricerca </w:t>
      </w:r>
      <w:r w:rsidRPr="004D4C1A">
        <w:rPr>
          <w:rFonts w:ascii="Palatino Linotype" w:hAnsi="Palatino Linotype"/>
          <w:color w:val="000000" w:themeColor="text1"/>
          <w:sz w:val="26"/>
          <w:szCs w:val="26"/>
          <w:shd w:val="clear" w:color="auto" w:fill="FFFFFF"/>
        </w:rPr>
        <w:t>riguardano il dissenso politico, l’emigrazione e le relazioni culturali italo-russe in epoca sovietica.</w:t>
      </w:r>
    </w:p>
    <w:p w14:paraId="0F745E0B" w14:textId="7EE0980A" w:rsidR="0093494B" w:rsidRPr="00DC18AC" w:rsidRDefault="0093494B" w:rsidP="001B09C2">
      <w:pPr>
        <w:pStyle w:val="Corpoabout"/>
        <w:rPr>
          <w:rFonts w:ascii="Palatino Linotype" w:hAnsi="Palatino Linotype"/>
          <w:b/>
          <w:lang w:val="en-US"/>
        </w:rPr>
      </w:pPr>
      <w:r w:rsidRPr="0093494B">
        <w:rPr>
          <w:rFonts w:ascii="Arial" w:hAnsi="Arial" w:cs="Arial"/>
          <w:color w:val="000000" w:themeColor="text1"/>
          <w:sz w:val="21"/>
          <w:szCs w:val="21"/>
          <w:lang w:val="en-US"/>
        </w:rPr>
        <w:br/>
      </w:r>
      <w:r w:rsidRPr="0093494B">
        <w:rPr>
          <w:rFonts w:ascii="Palatino Linotype" w:hAnsi="Palatino Linotype" w:cs="Courier New"/>
          <w:b/>
          <w:bCs/>
          <w:color w:val="000000" w:themeColor="text1"/>
          <w:szCs w:val="26"/>
          <w:lang w:val="en"/>
        </w:rPr>
        <w:t xml:space="preserve">Marco </w:t>
      </w:r>
      <w:proofErr w:type="spellStart"/>
      <w:r w:rsidRPr="0093494B">
        <w:rPr>
          <w:rFonts w:ascii="Palatino Linotype" w:hAnsi="Palatino Linotype" w:cs="Courier New"/>
          <w:b/>
          <w:bCs/>
          <w:color w:val="000000" w:themeColor="text1"/>
          <w:szCs w:val="26"/>
          <w:lang w:val="en"/>
        </w:rPr>
        <w:t>Sabbatini</w:t>
      </w:r>
      <w:proofErr w:type="spellEnd"/>
      <w:r w:rsidRPr="0093494B">
        <w:rPr>
          <w:rFonts w:ascii="Palatino Linotype" w:hAnsi="Palatino Linotype" w:cs="Courier New"/>
          <w:color w:val="000000" w:themeColor="text1"/>
          <w:szCs w:val="26"/>
          <w:lang w:val="en"/>
        </w:rPr>
        <w:t xml:space="preserve"> teaches Russian literature and culture at the University of Pisa. </w:t>
      </w:r>
      <w:r w:rsidR="004D4C1A" w:rsidRPr="004D4C1A">
        <w:rPr>
          <w:rFonts w:ascii="Palatino Linotype" w:hAnsi="Palatino Linotype" w:cs="Courier New"/>
          <w:color w:val="000000" w:themeColor="text1"/>
          <w:szCs w:val="26"/>
          <w:lang w:val="en"/>
        </w:rPr>
        <w:t xml:space="preserve">His main </w:t>
      </w:r>
      <w:r w:rsidRPr="004D4C1A">
        <w:rPr>
          <w:rFonts w:ascii="Palatino Linotype" w:hAnsi="Palatino Linotype" w:cs="Courier New"/>
          <w:color w:val="000000" w:themeColor="text1"/>
          <w:szCs w:val="26"/>
          <w:lang w:val="en"/>
        </w:rPr>
        <w:t>research</w:t>
      </w:r>
      <w:r w:rsidRPr="0093494B">
        <w:rPr>
          <w:rFonts w:ascii="Palatino Linotype" w:hAnsi="Palatino Linotype" w:cs="Courier New"/>
          <w:color w:val="000000" w:themeColor="text1"/>
          <w:szCs w:val="26"/>
          <w:lang w:val="en"/>
        </w:rPr>
        <w:t xml:space="preserve"> </w:t>
      </w:r>
      <w:r w:rsidR="004D4C1A" w:rsidRPr="004D4C1A">
        <w:rPr>
          <w:rFonts w:ascii="Palatino Linotype" w:hAnsi="Palatino Linotype" w:cs="Courier New"/>
          <w:color w:val="000000" w:themeColor="text1"/>
          <w:szCs w:val="26"/>
          <w:lang w:val="en"/>
        </w:rPr>
        <w:t xml:space="preserve">interests </w:t>
      </w:r>
      <w:r w:rsidRPr="0093494B">
        <w:rPr>
          <w:rFonts w:ascii="Palatino Linotype" w:hAnsi="Palatino Linotype" w:cs="Courier New"/>
          <w:color w:val="000000" w:themeColor="text1"/>
          <w:szCs w:val="26"/>
          <w:lang w:val="en"/>
        </w:rPr>
        <w:t xml:space="preserve">concern modern and contemporary Russia. </w:t>
      </w:r>
      <w:r w:rsidRPr="004D4C1A">
        <w:rPr>
          <w:rFonts w:ascii="Palatino Linotype" w:hAnsi="Palatino Linotype" w:cs="Courier New"/>
          <w:color w:val="000000" w:themeColor="text1"/>
          <w:szCs w:val="26"/>
          <w:lang w:val="en"/>
        </w:rPr>
        <w:t>S</w:t>
      </w:r>
      <w:r w:rsidRPr="0093494B">
        <w:rPr>
          <w:rFonts w:ascii="Palatino Linotype" w:hAnsi="Palatino Linotype" w:cs="Courier New"/>
          <w:color w:val="000000" w:themeColor="text1"/>
          <w:szCs w:val="26"/>
          <w:lang w:val="en"/>
        </w:rPr>
        <w:t xml:space="preserve">everal </w:t>
      </w:r>
      <w:r w:rsidRPr="004D4C1A">
        <w:rPr>
          <w:rFonts w:ascii="Palatino Linotype" w:hAnsi="Palatino Linotype" w:cs="Courier New"/>
          <w:color w:val="000000" w:themeColor="text1"/>
          <w:szCs w:val="26"/>
          <w:lang w:val="en"/>
        </w:rPr>
        <w:t xml:space="preserve">works </w:t>
      </w:r>
      <w:r w:rsidRPr="0093494B">
        <w:rPr>
          <w:rFonts w:ascii="Palatino Linotype" w:hAnsi="Palatino Linotype" w:cs="Courier New"/>
          <w:color w:val="000000" w:themeColor="text1"/>
          <w:szCs w:val="26"/>
          <w:lang w:val="en"/>
        </w:rPr>
        <w:t>are</w:t>
      </w:r>
      <w:r w:rsidRPr="004D4C1A">
        <w:rPr>
          <w:rFonts w:ascii="Palatino Linotype" w:hAnsi="Palatino Linotype" w:cs="Courier New"/>
          <w:color w:val="000000" w:themeColor="text1"/>
          <w:szCs w:val="26"/>
          <w:lang w:val="en"/>
        </w:rPr>
        <w:t xml:space="preserve"> </w:t>
      </w:r>
      <w:r w:rsidRPr="0093494B">
        <w:rPr>
          <w:rFonts w:ascii="Palatino Linotype" w:hAnsi="Palatino Linotype" w:cs="Courier New"/>
          <w:color w:val="000000" w:themeColor="text1"/>
          <w:szCs w:val="26"/>
          <w:lang w:val="en"/>
        </w:rPr>
        <w:t xml:space="preserve">dedicated to </w:t>
      </w:r>
      <w:r w:rsidR="004D4C1A" w:rsidRPr="004D4C1A">
        <w:rPr>
          <w:rFonts w:ascii="Palatino Linotype" w:hAnsi="Palatino Linotype" w:cs="Courier New"/>
          <w:color w:val="000000" w:themeColor="text1"/>
          <w:szCs w:val="26"/>
          <w:lang w:val="en"/>
        </w:rPr>
        <w:t>S</w:t>
      </w:r>
      <w:r w:rsidRPr="0093494B">
        <w:rPr>
          <w:rFonts w:ascii="Palatino Linotype" w:hAnsi="Palatino Linotype" w:cs="Courier New"/>
          <w:color w:val="000000" w:themeColor="text1"/>
          <w:szCs w:val="26"/>
          <w:lang w:val="en"/>
        </w:rPr>
        <w:t>amizdat</w:t>
      </w:r>
      <w:r w:rsidR="004D4C1A" w:rsidRPr="004D4C1A">
        <w:rPr>
          <w:rFonts w:ascii="Palatino Linotype" w:hAnsi="Palatino Linotype" w:cs="Courier New"/>
          <w:color w:val="000000" w:themeColor="text1"/>
          <w:szCs w:val="26"/>
          <w:lang w:val="en"/>
        </w:rPr>
        <w:t>,</w:t>
      </w:r>
      <w:r w:rsidR="00DC18AC">
        <w:rPr>
          <w:rFonts w:ascii="Palatino Linotype" w:hAnsi="Palatino Linotype" w:cs="Courier New"/>
          <w:color w:val="000000" w:themeColor="text1"/>
          <w:szCs w:val="26"/>
          <w:lang w:val="en"/>
        </w:rPr>
        <w:t xml:space="preserve"> </w:t>
      </w:r>
      <w:r w:rsidR="00DC18AC" w:rsidRPr="004D4C1A">
        <w:rPr>
          <w:rFonts w:ascii="Palatino Linotype" w:hAnsi="Palatino Linotype" w:cs="Courier New"/>
          <w:color w:val="000000" w:themeColor="text1"/>
          <w:szCs w:val="26"/>
          <w:lang w:val="en"/>
        </w:rPr>
        <w:t>Leningrad unofficial literature,</w:t>
      </w:r>
      <w:r w:rsidR="004D4C1A" w:rsidRPr="004D4C1A">
        <w:rPr>
          <w:rFonts w:ascii="Palatino Linotype" w:hAnsi="Palatino Linotype" w:cs="Courier New"/>
          <w:color w:val="000000" w:themeColor="text1"/>
          <w:szCs w:val="26"/>
          <w:lang w:val="en"/>
        </w:rPr>
        <w:t xml:space="preserve"> intellectual</w:t>
      </w:r>
      <w:r w:rsidRPr="0093494B">
        <w:rPr>
          <w:rFonts w:ascii="Palatino Linotype" w:hAnsi="Palatino Linotype" w:cs="Courier New"/>
          <w:color w:val="000000" w:themeColor="text1"/>
          <w:szCs w:val="26"/>
          <w:lang w:val="en"/>
        </w:rPr>
        <w:t xml:space="preserve"> dissent, emigration and </w:t>
      </w:r>
      <w:r w:rsidR="004D4C1A" w:rsidRPr="0093494B">
        <w:rPr>
          <w:rFonts w:ascii="Palatino Linotype" w:hAnsi="Palatino Linotype" w:cs="Courier New"/>
          <w:color w:val="000000" w:themeColor="text1"/>
          <w:szCs w:val="26"/>
          <w:lang w:val="en"/>
        </w:rPr>
        <w:t>cultural relations</w:t>
      </w:r>
      <w:r w:rsidR="004D4C1A" w:rsidRPr="004D4C1A">
        <w:rPr>
          <w:rFonts w:ascii="Palatino Linotype" w:hAnsi="Palatino Linotype" w:cs="Courier New"/>
          <w:color w:val="000000" w:themeColor="text1"/>
          <w:szCs w:val="26"/>
          <w:lang w:val="en"/>
        </w:rPr>
        <w:t xml:space="preserve"> between </w:t>
      </w:r>
      <w:r w:rsidRPr="0093494B">
        <w:rPr>
          <w:rFonts w:ascii="Palatino Linotype" w:hAnsi="Palatino Linotype" w:cs="Courier New"/>
          <w:color w:val="000000" w:themeColor="text1"/>
          <w:szCs w:val="26"/>
          <w:lang w:val="en"/>
        </w:rPr>
        <w:t>Ital</w:t>
      </w:r>
      <w:r w:rsidR="004D4C1A" w:rsidRPr="004D4C1A">
        <w:rPr>
          <w:rFonts w:ascii="Palatino Linotype" w:hAnsi="Palatino Linotype" w:cs="Courier New"/>
          <w:color w:val="000000" w:themeColor="text1"/>
          <w:szCs w:val="26"/>
          <w:lang w:val="en"/>
        </w:rPr>
        <w:t xml:space="preserve">y and </w:t>
      </w:r>
      <w:r w:rsidR="004D4C1A">
        <w:rPr>
          <w:rFonts w:ascii="Palatino Linotype" w:hAnsi="Palatino Linotype" w:cs="Courier New"/>
          <w:color w:val="000000" w:themeColor="text1"/>
          <w:szCs w:val="26"/>
          <w:lang w:val="en"/>
        </w:rPr>
        <w:t xml:space="preserve">Soviet </w:t>
      </w:r>
      <w:r w:rsidRPr="0093494B">
        <w:rPr>
          <w:rFonts w:ascii="Palatino Linotype" w:hAnsi="Palatino Linotype" w:cs="Courier New"/>
          <w:color w:val="000000" w:themeColor="text1"/>
          <w:szCs w:val="26"/>
          <w:lang w:val="en"/>
        </w:rPr>
        <w:t>Russi</w:t>
      </w:r>
      <w:r w:rsidR="004D4C1A">
        <w:rPr>
          <w:rFonts w:ascii="Palatino Linotype" w:hAnsi="Palatino Linotype" w:cs="Courier New"/>
          <w:color w:val="000000" w:themeColor="text1"/>
          <w:szCs w:val="26"/>
          <w:lang w:val="en"/>
        </w:rPr>
        <w:t>a</w:t>
      </w:r>
      <w:r w:rsidRPr="0093494B">
        <w:rPr>
          <w:rFonts w:ascii="Palatino Linotype" w:hAnsi="Palatino Linotype" w:cs="Courier New"/>
          <w:color w:val="000000" w:themeColor="text1"/>
          <w:szCs w:val="26"/>
          <w:lang w:val="en"/>
        </w:rPr>
        <w:t>.</w:t>
      </w:r>
    </w:p>
    <w:p w14:paraId="2DF871F2" w14:textId="77777777" w:rsidR="0093494B" w:rsidRPr="0093494B" w:rsidRDefault="0093494B" w:rsidP="007C4F78">
      <w:pPr>
        <w:jc w:val="both"/>
        <w:rPr>
          <w:rFonts w:ascii="Palatino Linotype" w:hAnsi="Palatino Linotype"/>
          <w:color w:val="000000" w:themeColor="text1"/>
          <w:sz w:val="26"/>
          <w:szCs w:val="26"/>
          <w:shd w:val="clear" w:color="auto" w:fill="FFFFFF"/>
          <w:lang w:val="en-US"/>
        </w:rPr>
      </w:pPr>
    </w:p>
    <w:p w14:paraId="57F587F9" w14:textId="77777777" w:rsidR="002D6E3F" w:rsidRPr="004D4C1A" w:rsidRDefault="002D6E3F" w:rsidP="006A6270">
      <w:pPr>
        <w:pStyle w:val="Corpoabout"/>
        <w:rPr>
          <w:rFonts w:ascii="Palatino Linotype" w:hAnsi="Palatino Linotype"/>
          <w:lang w:val="en-US"/>
        </w:rPr>
      </w:pPr>
    </w:p>
    <w:p w14:paraId="016E3E84" w14:textId="23F41C58" w:rsidR="002D6E3F" w:rsidRDefault="002D6E3F" w:rsidP="007C4F78">
      <w:pPr>
        <w:pStyle w:val="Corpoabout"/>
        <w:ind w:firstLine="708"/>
        <w:rPr>
          <w:rFonts w:ascii="Palatino Linotype" w:hAnsi="Palatino Linotype"/>
          <w:lang w:val="en-GB"/>
        </w:rPr>
      </w:pPr>
      <w:r w:rsidRPr="007C4F78">
        <w:rPr>
          <w:rFonts w:ascii="Palatino Linotype" w:hAnsi="Palatino Linotype"/>
          <w:lang w:val="en-GB"/>
        </w:rPr>
        <w:t xml:space="preserve">Email: </w:t>
      </w:r>
      <w:hyperlink r:id="rId23" w:history="1">
        <w:r w:rsidR="006A6270" w:rsidRPr="00EE0FC1">
          <w:rPr>
            <w:rStyle w:val="Collegamentoipertestuale"/>
            <w:rFonts w:ascii="Palatino Linotype" w:hAnsi="Palatino Linotype"/>
            <w:lang w:val="en-GB"/>
          </w:rPr>
          <w:t>marco.sabbatini@unipi.it</w:t>
        </w:r>
      </w:hyperlink>
    </w:p>
    <w:p w14:paraId="7FB544BB" w14:textId="66F01EBA" w:rsidR="006A6270" w:rsidRDefault="006A6270" w:rsidP="007C4F78">
      <w:pPr>
        <w:pStyle w:val="Corpoabout"/>
        <w:ind w:firstLine="708"/>
        <w:rPr>
          <w:rFonts w:ascii="Palatino Linotype" w:hAnsi="Palatino Linotype"/>
          <w:lang w:val="en-GB"/>
        </w:rPr>
      </w:pPr>
    </w:p>
    <w:p w14:paraId="24D7BFB5" w14:textId="77777777" w:rsidR="006A6270" w:rsidRPr="007C4F78" w:rsidRDefault="006A6270" w:rsidP="007C4F78">
      <w:pPr>
        <w:pStyle w:val="Corpoabout"/>
        <w:ind w:firstLine="708"/>
        <w:rPr>
          <w:rFonts w:ascii="Palatino Linotype" w:hAnsi="Palatino Linotype"/>
          <w:lang w:val="en-GB"/>
        </w:rPr>
      </w:pPr>
    </w:p>
    <w:p w14:paraId="7D61065F" w14:textId="77777777" w:rsidR="0000507C" w:rsidRPr="007C4F78" w:rsidRDefault="001F45C6"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The Article</w:t>
      </w:r>
      <w:r w:rsidR="0000507C" w:rsidRPr="007C4F78">
        <w:rPr>
          <w:rFonts w:ascii="Palatino Linotype" w:hAnsi="Palatino Linotype"/>
          <w:lang w:val="en-GB"/>
        </w:rPr>
        <w:t xml:space="preserve"> </w:t>
      </w:r>
    </w:p>
    <w:p w14:paraId="0E3E621A" w14:textId="77777777" w:rsidR="002D6E3F" w:rsidRPr="007C4F78" w:rsidRDefault="0000507C"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w:t>
      </w:r>
      <w:r w:rsidR="001F45C6" w:rsidRPr="007C4F78">
        <w:rPr>
          <w:rFonts w:ascii="Palatino Linotype" w:hAnsi="Palatino Linotype"/>
          <w:lang w:val="en-GB"/>
        </w:rPr>
        <w:t>To be completed by the editorial staff</w:t>
      </w:r>
      <w:r w:rsidRPr="007C4F78">
        <w:rPr>
          <w:rFonts w:ascii="Palatino Linotype" w:hAnsi="Palatino Linotype"/>
          <w:lang w:val="en-GB"/>
        </w:rPr>
        <w:t>]</w:t>
      </w:r>
    </w:p>
    <w:p w14:paraId="0A463A91" w14:textId="77777777" w:rsidR="002D6E3F" w:rsidRPr="007C4F78" w:rsidRDefault="001F45C6" w:rsidP="007C4F78">
      <w:pPr>
        <w:pStyle w:val="Corpoabout"/>
        <w:rPr>
          <w:rFonts w:ascii="Palatino Linotype" w:hAnsi="Palatino Linotype"/>
          <w:lang w:val="en-GB"/>
        </w:rPr>
      </w:pPr>
      <w:r w:rsidRPr="007C4F78">
        <w:rPr>
          <w:rFonts w:ascii="Palatino Linotype" w:hAnsi="Palatino Linotype"/>
          <w:lang w:val="en-GB"/>
        </w:rPr>
        <w:t>Date</w:t>
      </w:r>
      <w:r w:rsidR="002D6E3F" w:rsidRPr="007C4F78">
        <w:rPr>
          <w:rFonts w:ascii="Palatino Linotype" w:hAnsi="Palatino Linotype"/>
          <w:lang w:val="en-GB"/>
        </w:rPr>
        <w:t xml:space="preserve"> </w:t>
      </w:r>
      <w:r w:rsidRPr="007C4F78">
        <w:rPr>
          <w:rFonts w:ascii="Palatino Linotype" w:hAnsi="Palatino Linotype"/>
          <w:lang w:val="en-GB"/>
        </w:rPr>
        <w:t>sent</w:t>
      </w:r>
      <w:r w:rsidR="002D6E3F" w:rsidRPr="007C4F78">
        <w:rPr>
          <w:rFonts w:ascii="Palatino Linotype" w:hAnsi="Palatino Linotype"/>
          <w:lang w:val="en-GB"/>
        </w:rPr>
        <w:t xml:space="preserve">: </w:t>
      </w:r>
      <w:r w:rsidR="00642422" w:rsidRPr="007C4F78">
        <w:rPr>
          <w:rFonts w:ascii="Palatino Linotype" w:hAnsi="Palatino Linotype"/>
          <w:lang w:val="en-GB"/>
        </w:rPr>
        <w:t>dd</w:t>
      </w:r>
      <w:r w:rsidR="002D6E3F" w:rsidRPr="007C4F78">
        <w:rPr>
          <w:rFonts w:ascii="Palatino Linotype" w:hAnsi="Palatino Linotype"/>
          <w:lang w:val="en-GB"/>
        </w:rPr>
        <w:t>/mm/</w:t>
      </w:r>
      <w:proofErr w:type="spellStart"/>
      <w:r w:rsidR="00642422" w:rsidRPr="007C4F78">
        <w:rPr>
          <w:rFonts w:ascii="Palatino Linotype" w:hAnsi="Palatino Linotype"/>
          <w:lang w:val="en-GB"/>
        </w:rPr>
        <w:t>yyyy</w:t>
      </w:r>
      <w:proofErr w:type="spellEnd"/>
    </w:p>
    <w:p w14:paraId="43418C37" w14:textId="77777777" w:rsidR="002D6E3F" w:rsidRPr="007C4F78" w:rsidRDefault="001F45C6" w:rsidP="007C4F78">
      <w:pPr>
        <w:pStyle w:val="Corpoabout"/>
        <w:rPr>
          <w:rFonts w:ascii="Palatino Linotype" w:hAnsi="Palatino Linotype"/>
          <w:lang w:val="en-GB"/>
        </w:rPr>
      </w:pPr>
      <w:r w:rsidRPr="007C4F78">
        <w:rPr>
          <w:rFonts w:ascii="Palatino Linotype" w:hAnsi="Palatino Linotype"/>
          <w:lang w:val="en-GB"/>
        </w:rPr>
        <w:t>Date</w:t>
      </w:r>
      <w:r w:rsidR="002D6E3F" w:rsidRPr="007C4F78">
        <w:rPr>
          <w:rFonts w:ascii="Palatino Linotype" w:hAnsi="Palatino Linotype"/>
          <w:lang w:val="en-GB"/>
        </w:rPr>
        <w:t xml:space="preserve"> </w:t>
      </w:r>
      <w:r w:rsidRPr="007C4F78">
        <w:rPr>
          <w:rFonts w:ascii="Palatino Linotype" w:hAnsi="Palatino Linotype"/>
          <w:lang w:val="en-GB"/>
        </w:rPr>
        <w:t>accepted</w:t>
      </w:r>
      <w:r w:rsidR="002D6E3F" w:rsidRPr="007C4F78">
        <w:rPr>
          <w:rFonts w:ascii="Palatino Linotype" w:hAnsi="Palatino Linotype"/>
          <w:lang w:val="en-GB"/>
        </w:rPr>
        <w:t xml:space="preserve">: </w:t>
      </w:r>
      <w:r w:rsidR="00642422" w:rsidRPr="007C4F78">
        <w:rPr>
          <w:rFonts w:ascii="Palatino Linotype" w:hAnsi="Palatino Linotype"/>
          <w:lang w:val="en-GB"/>
        </w:rPr>
        <w:t>dd</w:t>
      </w:r>
      <w:r w:rsidR="002D6E3F" w:rsidRPr="007C4F78">
        <w:rPr>
          <w:rFonts w:ascii="Palatino Linotype" w:hAnsi="Palatino Linotype"/>
          <w:lang w:val="en-GB"/>
        </w:rPr>
        <w:t>/mm/</w:t>
      </w:r>
      <w:proofErr w:type="spellStart"/>
      <w:r w:rsidR="00642422" w:rsidRPr="007C4F78">
        <w:rPr>
          <w:rFonts w:ascii="Palatino Linotype" w:hAnsi="Palatino Linotype"/>
          <w:lang w:val="en-GB"/>
        </w:rPr>
        <w:t>yyyy</w:t>
      </w:r>
      <w:proofErr w:type="spellEnd"/>
    </w:p>
    <w:p w14:paraId="44ACF505" w14:textId="77777777" w:rsidR="002D6E3F" w:rsidRPr="007C4F78" w:rsidRDefault="001F45C6" w:rsidP="007C4F78">
      <w:pPr>
        <w:pStyle w:val="Corpoabout"/>
        <w:rPr>
          <w:rFonts w:ascii="Palatino Linotype" w:hAnsi="Palatino Linotype"/>
          <w:lang w:val="en-GB"/>
        </w:rPr>
      </w:pPr>
      <w:r w:rsidRPr="007C4F78">
        <w:rPr>
          <w:rFonts w:ascii="Palatino Linotype" w:hAnsi="Palatino Linotype"/>
          <w:lang w:val="en-GB"/>
        </w:rPr>
        <w:t>Date</w:t>
      </w:r>
      <w:r w:rsidR="002D6E3F" w:rsidRPr="007C4F78">
        <w:rPr>
          <w:rFonts w:ascii="Palatino Linotype" w:hAnsi="Palatino Linotype"/>
          <w:lang w:val="en-GB"/>
        </w:rPr>
        <w:t xml:space="preserve"> </w:t>
      </w:r>
      <w:r w:rsidRPr="007C4F78">
        <w:rPr>
          <w:rFonts w:ascii="Palatino Linotype" w:hAnsi="Palatino Linotype"/>
          <w:lang w:val="en-GB"/>
        </w:rPr>
        <w:t>published</w:t>
      </w:r>
      <w:r w:rsidR="002D6E3F" w:rsidRPr="007C4F78">
        <w:rPr>
          <w:rFonts w:ascii="Palatino Linotype" w:hAnsi="Palatino Linotype"/>
          <w:lang w:val="en-GB"/>
        </w:rPr>
        <w:t xml:space="preserve">: </w:t>
      </w:r>
      <w:r w:rsidR="00642422" w:rsidRPr="007C4F78">
        <w:rPr>
          <w:rFonts w:ascii="Palatino Linotype" w:hAnsi="Palatino Linotype"/>
          <w:lang w:val="en-GB"/>
        </w:rPr>
        <w:t>dd</w:t>
      </w:r>
      <w:r w:rsidR="002D6E3F" w:rsidRPr="007C4F78">
        <w:rPr>
          <w:rFonts w:ascii="Palatino Linotype" w:hAnsi="Palatino Linotype"/>
          <w:lang w:val="en-GB"/>
        </w:rPr>
        <w:t>/mm/</w:t>
      </w:r>
      <w:proofErr w:type="spellStart"/>
      <w:r w:rsidR="00642422" w:rsidRPr="007C4F78">
        <w:rPr>
          <w:rFonts w:ascii="Palatino Linotype" w:hAnsi="Palatino Linotype"/>
          <w:lang w:val="en-GB"/>
        </w:rPr>
        <w:t>yyyy</w:t>
      </w:r>
      <w:proofErr w:type="spellEnd"/>
    </w:p>
    <w:p w14:paraId="3A408EE4" w14:textId="77777777" w:rsidR="0000507C" w:rsidRPr="007C4F78" w:rsidRDefault="001F45C6"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 xml:space="preserve">How to </w:t>
      </w:r>
      <w:r w:rsidR="00516CC8" w:rsidRPr="007C4F78">
        <w:rPr>
          <w:rFonts w:ascii="Palatino Linotype" w:hAnsi="Palatino Linotype"/>
          <w:lang w:val="en-GB"/>
        </w:rPr>
        <w:t>cite</w:t>
      </w:r>
      <w:r w:rsidRPr="007C4F78">
        <w:rPr>
          <w:rFonts w:ascii="Palatino Linotype" w:hAnsi="Palatino Linotype"/>
          <w:lang w:val="en-GB"/>
        </w:rPr>
        <w:t xml:space="preserve"> this </w:t>
      </w:r>
      <w:r w:rsidR="00516CC8" w:rsidRPr="007C4F78">
        <w:rPr>
          <w:rFonts w:ascii="Palatino Linotype" w:hAnsi="Palatino Linotype"/>
          <w:lang w:val="en-GB"/>
        </w:rPr>
        <w:t>a</w:t>
      </w:r>
      <w:r w:rsidRPr="007C4F78">
        <w:rPr>
          <w:rFonts w:ascii="Palatino Linotype" w:hAnsi="Palatino Linotype"/>
          <w:lang w:val="en-GB"/>
        </w:rPr>
        <w:t>rticle</w:t>
      </w:r>
    </w:p>
    <w:p w14:paraId="59B6A502" w14:textId="77777777" w:rsidR="0000507C" w:rsidRPr="007C4F78" w:rsidRDefault="0000507C" w:rsidP="007C4F78">
      <w:pPr>
        <w:pStyle w:val="Titolo2Info-coda"/>
        <w:suppressAutoHyphens/>
        <w:spacing w:before="0" w:after="0"/>
        <w:rPr>
          <w:rFonts w:ascii="Palatino Linotype" w:hAnsi="Palatino Linotype"/>
          <w:lang w:val="en-GB"/>
        </w:rPr>
      </w:pPr>
      <w:r w:rsidRPr="007C4F78">
        <w:rPr>
          <w:rFonts w:ascii="Palatino Linotype" w:hAnsi="Palatino Linotype"/>
          <w:lang w:val="en-GB"/>
        </w:rPr>
        <w:t>[</w:t>
      </w:r>
      <w:r w:rsidR="001F45C6" w:rsidRPr="007C4F78">
        <w:rPr>
          <w:rFonts w:ascii="Palatino Linotype" w:hAnsi="Palatino Linotype"/>
          <w:lang w:val="en-GB"/>
        </w:rPr>
        <w:t>To be completed by the editorial staff</w:t>
      </w:r>
      <w:r w:rsidRPr="007C4F78">
        <w:rPr>
          <w:rFonts w:ascii="Palatino Linotype" w:hAnsi="Palatino Linotype"/>
          <w:lang w:val="en-GB"/>
        </w:rPr>
        <w:t>]</w:t>
      </w:r>
    </w:p>
    <w:p w14:paraId="4EE511F2" w14:textId="77777777" w:rsidR="002D6E3F" w:rsidRPr="007C4F78" w:rsidRDefault="001F45C6" w:rsidP="007C4F78">
      <w:pPr>
        <w:pStyle w:val="Corpoabout"/>
        <w:rPr>
          <w:rFonts w:ascii="Palatino Linotype" w:hAnsi="Palatino Linotype"/>
        </w:rPr>
      </w:pPr>
      <w:proofErr w:type="spellStart"/>
      <w:r w:rsidRPr="007C4F78">
        <w:rPr>
          <w:rFonts w:ascii="Palatino Linotype" w:hAnsi="Palatino Linotype"/>
        </w:rPr>
        <w:t>Surname</w:t>
      </w:r>
      <w:proofErr w:type="spellEnd"/>
      <w:r w:rsidR="002D6E3F" w:rsidRPr="007C4F78">
        <w:rPr>
          <w:rFonts w:ascii="Palatino Linotype" w:hAnsi="Palatino Linotype"/>
        </w:rPr>
        <w:t xml:space="preserve">, </w:t>
      </w:r>
      <w:proofErr w:type="spellStart"/>
      <w:r w:rsidR="002D6E3F" w:rsidRPr="007C4F78">
        <w:rPr>
          <w:rFonts w:ascii="Palatino Linotype" w:hAnsi="Palatino Linotype"/>
        </w:rPr>
        <w:t>N</w:t>
      </w:r>
      <w:r w:rsidRPr="007C4F78">
        <w:rPr>
          <w:rFonts w:ascii="Palatino Linotype" w:hAnsi="Palatino Linotype"/>
        </w:rPr>
        <w:t>ame</w:t>
      </w:r>
      <w:proofErr w:type="spellEnd"/>
      <w:r w:rsidR="002D6E3F" w:rsidRPr="007C4F78">
        <w:rPr>
          <w:rFonts w:ascii="Palatino Linotype" w:hAnsi="Palatino Linotype"/>
        </w:rPr>
        <w:t>, “</w:t>
      </w:r>
      <w:proofErr w:type="spellStart"/>
      <w:r w:rsidR="00642422" w:rsidRPr="007C4F78">
        <w:rPr>
          <w:rFonts w:ascii="Palatino Linotype" w:hAnsi="Palatino Linotype"/>
        </w:rPr>
        <w:t>Article</w:t>
      </w:r>
      <w:proofErr w:type="spellEnd"/>
      <w:r w:rsidRPr="007C4F78">
        <w:rPr>
          <w:rFonts w:ascii="Palatino Linotype" w:hAnsi="Palatino Linotype"/>
        </w:rPr>
        <w:t xml:space="preserve"> Title</w:t>
      </w:r>
      <w:r w:rsidR="002D6E3F" w:rsidRPr="007C4F78">
        <w:rPr>
          <w:rFonts w:ascii="Palatino Linotype" w:hAnsi="Palatino Linotype"/>
        </w:rPr>
        <w:t>”,</w:t>
      </w:r>
      <w:r w:rsidR="0000507C" w:rsidRPr="007C4F78">
        <w:rPr>
          <w:rFonts w:ascii="Palatino Linotype" w:hAnsi="Palatino Linotype"/>
        </w:rPr>
        <w:t xml:space="preserve"> </w:t>
      </w:r>
      <w:r w:rsidR="0000507C" w:rsidRPr="007C4F78">
        <w:rPr>
          <w:rFonts w:ascii="Palatino Linotype" w:hAnsi="Palatino Linotype"/>
          <w:i/>
        </w:rPr>
        <w:t>Spazi tra le nuvole. Lo spazio nel fumetto</w:t>
      </w:r>
      <w:r w:rsidR="0000507C" w:rsidRPr="007C4F78">
        <w:rPr>
          <w:rFonts w:ascii="Palatino Linotype" w:hAnsi="Palatino Linotype"/>
        </w:rPr>
        <w:t xml:space="preserve">, </w:t>
      </w:r>
      <w:proofErr w:type="spellStart"/>
      <w:r w:rsidR="0000507C" w:rsidRPr="007C4F78">
        <w:rPr>
          <w:rFonts w:ascii="Palatino Linotype" w:hAnsi="Palatino Linotype"/>
        </w:rPr>
        <w:t>Eds</w:t>
      </w:r>
      <w:proofErr w:type="spellEnd"/>
      <w:r w:rsidR="0000507C" w:rsidRPr="007C4F78">
        <w:rPr>
          <w:rFonts w:ascii="Palatino Linotype" w:hAnsi="Palatino Linotype"/>
        </w:rPr>
        <w:t xml:space="preserve">. </w:t>
      </w:r>
      <w:r w:rsidR="00023B51" w:rsidRPr="007C4F78">
        <w:rPr>
          <w:rFonts w:ascii="Palatino Linotype" w:hAnsi="Palatino Linotype"/>
        </w:rPr>
        <w:t>G.</w:t>
      </w:r>
      <w:r w:rsidR="008C60F1" w:rsidRPr="007C4F78">
        <w:rPr>
          <w:rFonts w:ascii="Palatino Linotype" w:hAnsi="Palatino Linotype"/>
        </w:rPr>
        <w:t>V</w:t>
      </w:r>
      <w:r w:rsidR="00023B51" w:rsidRPr="007C4F78">
        <w:rPr>
          <w:rFonts w:ascii="Palatino Linotype" w:hAnsi="Palatino Linotype"/>
        </w:rPr>
        <w:t>.</w:t>
      </w:r>
      <w:r w:rsidR="00E4470B" w:rsidRPr="007C4F78">
        <w:rPr>
          <w:rFonts w:ascii="Palatino Linotype" w:hAnsi="Palatino Linotype"/>
        </w:rPr>
        <w:t xml:space="preserve"> Distefano - M</w:t>
      </w:r>
      <w:r w:rsidR="00023B51" w:rsidRPr="007C4F78">
        <w:rPr>
          <w:rFonts w:ascii="Palatino Linotype" w:hAnsi="Palatino Linotype"/>
        </w:rPr>
        <w:t>.</w:t>
      </w:r>
      <w:r w:rsidR="00E4470B" w:rsidRPr="007C4F78">
        <w:rPr>
          <w:rFonts w:ascii="Palatino Linotype" w:hAnsi="Palatino Linotype"/>
        </w:rPr>
        <w:t xml:space="preserve"> </w:t>
      </w:r>
      <w:proofErr w:type="spellStart"/>
      <w:r w:rsidR="00E4470B" w:rsidRPr="007C4F78">
        <w:rPr>
          <w:rFonts w:ascii="Palatino Linotype" w:hAnsi="Palatino Linotype"/>
        </w:rPr>
        <w:t>Guiglielmi</w:t>
      </w:r>
      <w:proofErr w:type="spellEnd"/>
      <w:r w:rsidR="008C60F1" w:rsidRPr="007C4F78">
        <w:rPr>
          <w:rFonts w:ascii="Palatino Linotype" w:hAnsi="Palatino Linotype"/>
        </w:rPr>
        <w:t xml:space="preserve"> - L</w:t>
      </w:r>
      <w:r w:rsidR="00023B51" w:rsidRPr="007C4F78">
        <w:rPr>
          <w:rFonts w:ascii="Palatino Linotype" w:hAnsi="Palatino Linotype"/>
        </w:rPr>
        <w:t>.</w:t>
      </w:r>
      <w:r w:rsidR="008C60F1" w:rsidRPr="007C4F78">
        <w:rPr>
          <w:rFonts w:ascii="Palatino Linotype" w:hAnsi="Palatino Linotype"/>
        </w:rPr>
        <w:t xml:space="preserve"> </w:t>
      </w:r>
      <w:proofErr w:type="spellStart"/>
      <w:r w:rsidR="008C60F1" w:rsidRPr="007C4F78">
        <w:rPr>
          <w:rFonts w:ascii="Palatino Linotype" w:hAnsi="Palatino Linotype"/>
        </w:rPr>
        <w:t>Quaquarelli</w:t>
      </w:r>
      <w:proofErr w:type="spellEnd"/>
      <w:r w:rsidR="0000507C" w:rsidRPr="007C4F78">
        <w:rPr>
          <w:rFonts w:ascii="Palatino Linotype" w:hAnsi="Palatino Linotype"/>
        </w:rPr>
        <w:t xml:space="preserve">, </w:t>
      </w:r>
      <w:proofErr w:type="spellStart"/>
      <w:r w:rsidR="002D6E3F" w:rsidRPr="007C4F78">
        <w:rPr>
          <w:rFonts w:ascii="Palatino Linotype" w:hAnsi="Palatino Linotype"/>
          <w:i/>
        </w:rPr>
        <w:t>Between</w:t>
      </w:r>
      <w:proofErr w:type="spellEnd"/>
      <w:r w:rsidR="002D6E3F" w:rsidRPr="007C4F78">
        <w:rPr>
          <w:rFonts w:ascii="Palatino Linotype" w:hAnsi="Palatino Linotype"/>
        </w:rPr>
        <w:t xml:space="preserve">, </w:t>
      </w:r>
      <w:r w:rsidR="0000507C" w:rsidRPr="007C4F78">
        <w:rPr>
          <w:rFonts w:ascii="Palatino Linotype" w:hAnsi="Palatino Linotype"/>
        </w:rPr>
        <w:t>VIII</w:t>
      </w:r>
      <w:r w:rsidR="002D6E3F" w:rsidRPr="007C4F78">
        <w:rPr>
          <w:rFonts w:ascii="Palatino Linotype" w:hAnsi="Palatino Linotype"/>
        </w:rPr>
        <w:t>.1</w:t>
      </w:r>
      <w:r w:rsidR="0000507C" w:rsidRPr="007C4F78">
        <w:rPr>
          <w:rFonts w:ascii="Palatino Linotype" w:hAnsi="Palatino Linotype"/>
        </w:rPr>
        <w:t>5 (2018</w:t>
      </w:r>
      <w:r w:rsidR="002D6E3F" w:rsidRPr="007C4F78">
        <w:rPr>
          <w:rFonts w:ascii="Palatino Linotype" w:hAnsi="Palatino Linotype"/>
        </w:rPr>
        <w:t>), http://www.Between-journal.it/</w:t>
      </w:r>
    </w:p>
    <w:p w14:paraId="449D86D6" w14:textId="77777777" w:rsidR="004C66DA" w:rsidRPr="007C4F78" w:rsidRDefault="004C66DA" w:rsidP="007C4F78">
      <w:pPr>
        <w:suppressAutoHyphens/>
        <w:rPr>
          <w:rFonts w:ascii="Palatino Linotype" w:hAnsi="Palatino Linotype"/>
          <w:lang w:val="en-US"/>
        </w:rPr>
      </w:pPr>
      <w:bookmarkStart w:id="0" w:name="_GoBack"/>
      <w:bookmarkEnd w:id="0"/>
    </w:p>
    <w:sectPr w:rsidR="004C66DA" w:rsidRPr="007C4F78" w:rsidSect="00123FD4">
      <w:pgSz w:w="11900" w:h="16840"/>
      <w:pgMar w:top="2268" w:right="1418" w:bottom="2268" w:left="2268" w:header="1361" w:footer="14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2B6C" w14:textId="77777777" w:rsidR="00E04460" w:rsidRDefault="00E04460">
      <w:r>
        <w:separator/>
      </w:r>
    </w:p>
  </w:endnote>
  <w:endnote w:type="continuationSeparator" w:id="0">
    <w:p w14:paraId="20F9EBA6" w14:textId="77777777" w:rsidR="00E04460" w:rsidRDefault="00E0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ourier">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3E2B" w14:textId="77777777" w:rsidR="00DE1664" w:rsidRDefault="00DE166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6439" w14:textId="77777777" w:rsidR="00DE1664" w:rsidRDefault="00DE1664" w:rsidP="002D6E3F">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C268" w14:textId="77777777" w:rsidR="00DE1664" w:rsidRDefault="00DE1664" w:rsidP="002D6E3F">
    <w:pPr>
      <w:pStyle w:val="Pidipagina"/>
      <w:tabs>
        <w:tab w:val="clear" w:pos="4986"/>
        <w:tab w:val="clear" w:pos="9972"/>
        <w:tab w:val="left" w:pos="7240"/>
      </w:tabs>
      <w:rPr>
        <w:noProof/>
      </w:rPr>
    </w:pPr>
    <w:r w:rsidRPr="008F0759">
      <w:rPr>
        <w:i/>
      </w:rPr>
      <w:t xml:space="preserve">Between, </w:t>
    </w:r>
    <w:r w:rsidRPr="00FD6715">
      <w:t>v</w:t>
    </w:r>
    <w:r>
      <w:t>ol. VIII, n. 15 (Maggio/May 2018)</w:t>
    </w:r>
    <w:r>
      <w:rPr>
        <w:noProof/>
      </w:rPr>
      <w:t xml:space="preserve"> </w:t>
    </w:r>
    <w:r w:rsidRPr="00AF0CC6">
      <w:rPr>
        <w:noProof/>
      </w:rPr>
      <w:drawing>
        <wp:anchor distT="0" distB="0" distL="114300" distR="114300" simplePos="0" relativeHeight="251661312" behindDoc="0" locked="1" layoutInCell="1" allowOverlap="1" wp14:anchorId="6834E65D" wp14:editId="5076621D">
          <wp:simplePos x="0" y="0"/>
          <wp:positionH relativeFrom="margin">
            <wp:align>right</wp:align>
          </wp:positionH>
          <wp:positionV relativeFrom="page">
            <wp:posOffset>9361170</wp:posOffset>
          </wp:positionV>
          <wp:extent cx="1117600" cy="393700"/>
          <wp:effectExtent l="0" t="0" r="0" b="0"/>
          <wp:wrapNone/>
          <wp:docPr id="2"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pic:spPr>
              </pic:pic>
            </a:graphicData>
          </a:graphic>
          <wp14:sizeRelH relativeFrom="page">
            <wp14:pctWidth>0</wp14:pctWidth>
          </wp14:sizeRelH>
          <wp14:sizeRelV relativeFrom="page">
            <wp14:pctHeight>0</wp14:pctHeight>
          </wp14:sizeRelV>
        </wp:anchor>
      </w:drawing>
    </w:r>
  </w:p>
  <w:p w14:paraId="6680CF18" w14:textId="77777777" w:rsidR="00DE1664" w:rsidRPr="0030746D" w:rsidRDefault="00DE1664" w:rsidP="002D6E3F">
    <w:pPr>
      <w:pStyle w:val="Pidipagina"/>
      <w:tabs>
        <w:tab w:val="clear" w:pos="4986"/>
        <w:tab w:val="clear" w:pos="9972"/>
        <w:tab w:val="left" w:pos="7240"/>
      </w:tabs>
      <w:rPr>
        <w:noProof/>
        <w:lang w:val="en-GB"/>
      </w:rPr>
    </w:pPr>
    <w:r w:rsidRPr="0030746D">
      <w:rPr>
        <w:noProof/>
        <w:lang w:val="en-GB"/>
      </w:rPr>
      <w:t xml:space="preserve">ISSN </w:t>
    </w:r>
    <w:r w:rsidRPr="0030746D">
      <w:rPr>
        <w:rFonts w:ascii="Georgia" w:hAnsi="Georgia"/>
        <w:color w:val="111111"/>
        <w:sz w:val="19"/>
        <w:szCs w:val="19"/>
        <w:shd w:val="clear" w:color="auto" w:fill="FFFFFF"/>
        <w:lang w:val="en-GB"/>
      </w:rPr>
      <w:t>2039-6597</w:t>
    </w:r>
  </w:p>
  <w:p w14:paraId="7695B836" w14:textId="77777777" w:rsidR="00DE1664" w:rsidRPr="00B016BF" w:rsidRDefault="00DE1664" w:rsidP="002D6E3F">
    <w:pPr>
      <w:pStyle w:val="Pidipagina"/>
      <w:tabs>
        <w:tab w:val="clear" w:pos="4986"/>
        <w:tab w:val="clear" w:pos="9972"/>
        <w:tab w:val="left" w:pos="7240"/>
      </w:tabs>
      <w:rPr>
        <w:noProof/>
      </w:rPr>
    </w:pPr>
    <w:r w:rsidRPr="00B016BF">
      <w:rPr>
        <w:noProof/>
      </w:rPr>
      <w:t>DOI: [To be completed by the editorial staff]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1A31" w14:textId="77777777" w:rsidR="00DE1664" w:rsidRDefault="00DE166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9B37" w14:textId="77777777" w:rsidR="00DE1664" w:rsidRDefault="00DE1664" w:rsidP="002D6E3F">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9B7D" w14:textId="77777777" w:rsidR="00DE1664" w:rsidRDefault="00DE1664" w:rsidP="002D6E3F">
    <w:pPr>
      <w:pStyle w:val="Pidipagina"/>
      <w:tabs>
        <w:tab w:val="clear" w:pos="4986"/>
        <w:tab w:val="clear" w:pos="9972"/>
        <w:tab w:val="left" w:pos="7240"/>
      </w:tabs>
      <w:rPr>
        <w:noProof/>
      </w:rPr>
    </w:pPr>
    <w:r w:rsidRPr="008F0759">
      <w:rPr>
        <w:i/>
      </w:rPr>
      <w:t xml:space="preserve">Between, </w:t>
    </w:r>
    <w:r w:rsidRPr="00FD6715">
      <w:t>v</w:t>
    </w:r>
    <w:r>
      <w:t>ol. VIII, n. 15 (Maggio/May 2018)</w:t>
    </w:r>
    <w:r>
      <w:rPr>
        <w:noProof/>
      </w:rPr>
      <w:t xml:space="preserve"> </w:t>
    </w:r>
    <w:r w:rsidRPr="00AF0CC6">
      <w:rPr>
        <w:noProof/>
      </w:rPr>
      <w:drawing>
        <wp:anchor distT="0" distB="0" distL="114300" distR="114300" simplePos="0" relativeHeight="251658240" behindDoc="0" locked="1" layoutInCell="1" allowOverlap="1" wp14:anchorId="7E3E201F" wp14:editId="30634517">
          <wp:simplePos x="0" y="0"/>
          <wp:positionH relativeFrom="margin">
            <wp:align>right</wp:align>
          </wp:positionH>
          <wp:positionV relativeFrom="page">
            <wp:posOffset>9361170</wp:posOffset>
          </wp:positionV>
          <wp:extent cx="1117600" cy="393700"/>
          <wp:effectExtent l="0" t="0" r="0" b="0"/>
          <wp:wrapNone/>
          <wp:docPr id="4"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pic:spPr>
              </pic:pic>
            </a:graphicData>
          </a:graphic>
          <wp14:sizeRelH relativeFrom="page">
            <wp14:pctWidth>0</wp14:pctWidth>
          </wp14:sizeRelH>
          <wp14:sizeRelV relativeFrom="page">
            <wp14:pctHeight>0</wp14:pctHeight>
          </wp14:sizeRelV>
        </wp:anchor>
      </w:drawing>
    </w:r>
  </w:p>
  <w:p w14:paraId="7091F33B" w14:textId="77777777" w:rsidR="00DE1664" w:rsidRPr="0030746D" w:rsidRDefault="00DE1664" w:rsidP="002D6E3F">
    <w:pPr>
      <w:pStyle w:val="Pidipagina"/>
      <w:tabs>
        <w:tab w:val="clear" w:pos="4986"/>
        <w:tab w:val="clear" w:pos="9972"/>
        <w:tab w:val="left" w:pos="7240"/>
      </w:tabs>
      <w:rPr>
        <w:noProof/>
        <w:lang w:val="en-GB"/>
      </w:rPr>
    </w:pPr>
    <w:r w:rsidRPr="0030746D">
      <w:rPr>
        <w:noProof/>
        <w:lang w:val="en-GB"/>
      </w:rPr>
      <w:t xml:space="preserve">ISSN </w:t>
    </w:r>
    <w:r w:rsidRPr="0030746D">
      <w:rPr>
        <w:rFonts w:ascii="Georgia" w:hAnsi="Georgia"/>
        <w:color w:val="111111"/>
        <w:sz w:val="19"/>
        <w:szCs w:val="19"/>
        <w:shd w:val="clear" w:color="auto" w:fill="FFFFFF"/>
        <w:lang w:val="en-GB"/>
      </w:rPr>
      <w:t>2039-6597</w:t>
    </w:r>
  </w:p>
  <w:p w14:paraId="2A2D230F" w14:textId="77777777" w:rsidR="00DE1664" w:rsidRPr="00B016BF" w:rsidRDefault="00DE1664" w:rsidP="002D6E3F">
    <w:pPr>
      <w:pStyle w:val="Pidipagina"/>
      <w:tabs>
        <w:tab w:val="clear" w:pos="4986"/>
        <w:tab w:val="clear" w:pos="9972"/>
        <w:tab w:val="left" w:pos="7240"/>
      </w:tabs>
      <w:rPr>
        <w:noProof/>
      </w:rPr>
    </w:pPr>
    <w:r w:rsidRPr="00B016BF">
      <w:rPr>
        <w:noProof/>
      </w:rPr>
      <w:t>DOI: [To be completed by the editorial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3524C" w14:textId="77777777" w:rsidR="00E04460" w:rsidRDefault="00E04460">
      <w:r>
        <w:separator/>
      </w:r>
    </w:p>
  </w:footnote>
  <w:footnote w:type="continuationSeparator" w:id="0">
    <w:p w14:paraId="3438FAC8" w14:textId="77777777" w:rsidR="00E04460" w:rsidRDefault="00E04460">
      <w:r>
        <w:continuationSeparator/>
      </w:r>
    </w:p>
  </w:footnote>
  <w:footnote w:id="1">
    <w:p w14:paraId="741F93DC" w14:textId="5F8F5229" w:rsidR="00DE1664" w:rsidRPr="00DF6738" w:rsidRDefault="00DE1664" w:rsidP="00DC3BFA">
      <w:pPr>
        <w:autoSpaceDE w:val="0"/>
        <w:autoSpaceDN w:val="0"/>
        <w:adjustRightInd w:val="0"/>
        <w:ind w:firstLine="374"/>
        <w:jc w:val="both"/>
        <w:rPr>
          <w:rFonts w:ascii="Palatino Linotype" w:hAnsi="Palatino Linotype"/>
          <w:color w:val="000000" w:themeColor="text1"/>
        </w:rPr>
      </w:pPr>
      <w:r w:rsidRPr="00DF6738">
        <w:rPr>
          <w:rStyle w:val="Rimandonotaapidipagina"/>
          <w:rFonts w:ascii="Palatino Linotype" w:hAnsi="Palatino Linotype"/>
          <w:color w:val="000000" w:themeColor="text1"/>
        </w:rPr>
        <w:footnoteRef/>
      </w:r>
      <w:r w:rsidRPr="00DF6738">
        <w:rPr>
          <w:rFonts w:ascii="Palatino Linotype" w:hAnsi="Palatino Linotype"/>
          <w:color w:val="000000" w:themeColor="text1"/>
        </w:rPr>
        <w:t xml:space="preserve">  Il periodico esce a Leningrado tra il 1976 e il 1990. Il nome “</w:t>
      </w:r>
      <w:proofErr w:type="spellStart"/>
      <w:r w:rsidRPr="00DF6738">
        <w:rPr>
          <w:rFonts w:ascii="Palatino Linotype" w:hAnsi="Palatino Linotype"/>
          <w:color w:val="000000" w:themeColor="text1"/>
        </w:rPr>
        <w:t>Časy</w:t>
      </w:r>
      <w:proofErr w:type="spellEnd"/>
      <w:r w:rsidRPr="00DF6738">
        <w:rPr>
          <w:rFonts w:ascii="Palatino Linotype" w:hAnsi="Palatino Linotype"/>
          <w:color w:val="000000" w:themeColor="text1"/>
        </w:rPr>
        <w:t xml:space="preserve">” (L’orologio) coniato da Boris </w:t>
      </w:r>
      <w:proofErr w:type="spellStart"/>
      <w:r w:rsidRPr="00DF6738">
        <w:rPr>
          <w:rFonts w:ascii="Palatino Linotype" w:hAnsi="Palatino Linotype"/>
          <w:color w:val="000000" w:themeColor="text1"/>
        </w:rPr>
        <w:t>Ivanov</w:t>
      </w:r>
      <w:proofErr w:type="spellEnd"/>
      <w:r w:rsidRPr="00DF6738">
        <w:rPr>
          <w:rFonts w:ascii="Palatino Linotype" w:hAnsi="Palatino Linotype"/>
          <w:color w:val="000000" w:themeColor="text1"/>
        </w:rPr>
        <w:t xml:space="preserve"> sottolinea la precisa cadenza dei numeri bimestrali, oltre Boris </w:t>
      </w:r>
      <w:proofErr w:type="spellStart"/>
      <w:r w:rsidRPr="00DF6738">
        <w:rPr>
          <w:rFonts w:ascii="Palatino Linotype" w:hAnsi="Palatino Linotype"/>
          <w:color w:val="000000" w:themeColor="text1"/>
        </w:rPr>
        <w:t>Ivanov</w:t>
      </w:r>
      <w:proofErr w:type="spellEnd"/>
      <w:r w:rsidRPr="00DF6738">
        <w:rPr>
          <w:rFonts w:ascii="Palatino Linotype" w:hAnsi="Palatino Linotype"/>
          <w:color w:val="000000" w:themeColor="text1"/>
        </w:rPr>
        <w:t xml:space="preserve">, Boris </w:t>
      </w:r>
      <w:proofErr w:type="spellStart"/>
      <w:r w:rsidRPr="00DF6738">
        <w:rPr>
          <w:rFonts w:ascii="Palatino Linotype" w:hAnsi="Palatino Linotype"/>
          <w:color w:val="000000" w:themeColor="text1"/>
        </w:rPr>
        <w:t>Ostanin</w:t>
      </w:r>
      <w:proofErr w:type="spellEnd"/>
      <w:r w:rsidRPr="00DF6738">
        <w:rPr>
          <w:rFonts w:ascii="Palatino Linotype" w:hAnsi="Palatino Linotype"/>
          <w:color w:val="000000" w:themeColor="text1"/>
        </w:rPr>
        <w:t xml:space="preserve">, tra i principali collaboratori in redazione, in diverse fasi si distinguono Igor’ </w:t>
      </w:r>
      <w:proofErr w:type="spellStart"/>
      <w:r w:rsidRPr="00DF6738">
        <w:rPr>
          <w:rFonts w:ascii="Palatino Linotype" w:hAnsi="Palatino Linotype"/>
          <w:color w:val="000000" w:themeColor="text1"/>
        </w:rPr>
        <w:t>Adamackij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Vjačeslav</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Dolinin</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Arkadij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Dragomoščenko</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Sergej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Korovin</w:t>
      </w:r>
      <w:proofErr w:type="spellEnd"/>
      <w:r w:rsidRPr="00DF6738">
        <w:rPr>
          <w:rFonts w:ascii="Palatino Linotype" w:hAnsi="Palatino Linotype"/>
          <w:color w:val="000000" w:themeColor="text1"/>
        </w:rPr>
        <w:t xml:space="preserve">, Jurij </w:t>
      </w:r>
      <w:proofErr w:type="spellStart"/>
      <w:r w:rsidRPr="00DF6738">
        <w:rPr>
          <w:rFonts w:ascii="Palatino Linotype" w:hAnsi="Palatino Linotype"/>
          <w:color w:val="000000" w:themeColor="text1"/>
        </w:rPr>
        <w:t>Novikov</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Sergej</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Šeff</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Julija</w:t>
      </w:r>
      <w:proofErr w:type="spellEnd"/>
      <w:r w:rsidRPr="00DF6738">
        <w:rPr>
          <w:rFonts w:ascii="Palatino Linotype" w:hAnsi="Palatino Linotype"/>
          <w:color w:val="000000" w:themeColor="text1"/>
        </w:rPr>
        <w:t xml:space="preserve"> </w:t>
      </w:r>
      <w:proofErr w:type="spellStart"/>
      <w:r w:rsidRPr="00DF6738">
        <w:rPr>
          <w:rFonts w:ascii="Palatino Linotype" w:hAnsi="Palatino Linotype"/>
          <w:color w:val="000000" w:themeColor="text1"/>
        </w:rPr>
        <w:t>Voznesenskaja</w:t>
      </w:r>
      <w:proofErr w:type="spellEnd"/>
      <w:r w:rsidRPr="00DF6738">
        <w:rPr>
          <w:rFonts w:ascii="Palatino Linotype" w:hAnsi="Palatino Linotype"/>
          <w:color w:val="000000" w:themeColor="text1"/>
        </w:rPr>
        <w:t xml:space="preserve"> (Sabbatini 2019).</w:t>
      </w:r>
    </w:p>
  </w:footnote>
  <w:footnote w:id="2">
    <w:p w14:paraId="64AB308D" w14:textId="77777777" w:rsidR="00DE1664" w:rsidRPr="00DF6738" w:rsidRDefault="00DE1664" w:rsidP="00DC3BFA">
      <w:pPr>
        <w:pStyle w:val="Testonotaapidipagina"/>
        <w:ind w:firstLine="374"/>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lang w:val="en-US"/>
        </w:rPr>
        <w:t xml:space="preserve"> </w:t>
      </w:r>
      <w:r w:rsidRPr="00DF6738">
        <w:rPr>
          <w:rFonts w:ascii="Palatino Linotype" w:hAnsi="Palatino Linotype"/>
          <w:lang w:val="nl-BE"/>
        </w:rPr>
        <w:t xml:space="preserve">Cf. M. Berg, </w:t>
      </w:r>
      <w:r w:rsidRPr="00DF6738">
        <w:rPr>
          <w:rFonts w:ascii="Palatino Linotype" w:hAnsi="Palatino Linotype"/>
          <w:i/>
          <w:lang w:val="nl-BE"/>
        </w:rPr>
        <w:t xml:space="preserve">Premija kak fenomen. </w:t>
      </w:r>
      <w:proofErr w:type="spellStart"/>
      <w:r w:rsidRPr="00DF6738">
        <w:rPr>
          <w:rFonts w:ascii="Palatino Linotype" w:hAnsi="Palatino Linotype"/>
          <w:i/>
        </w:rPr>
        <w:t>Vtoraja</w:t>
      </w:r>
      <w:proofErr w:type="spellEnd"/>
      <w:r w:rsidRPr="00DF6738">
        <w:rPr>
          <w:rFonts w:ascii="Palatino Linotype" w:hAnsi="Palatino Linotype"/>
          <w:i/>
        </w:rPr>
        <w:t xml:space="preserve"> </w:t>
      </w:r>
      <w:proofErr w:type="spellStart"/>
      <w:r w:rsidRPr="00DF6738">
        <w:rPr>
          <w:rFonts w:ascii="Palatino Linotype" w:hAnsi="Palatino Linotype"/>
          <w:i/>
        </w:rPr>
        <w:t>popytka</w:t>
      </w:r>
      <w:proofErr w:type="spellEnd"/>
      <w:r w:rsidRPr="00DF6738">
        <w:rPr>
          <w:rFonts w:ascii="Palatino Linotype" w:hAnsi="Palatino Linotype"/>
        </w:rPr>
        <w:t xml:space="preserve">, </w:t>
      </w:r>
      <w:r w:rsidRPr="00DF6738">
        <w:rPr>
          <w:rFonts w:ascii="Palatino Linotype" w:hAnsi="Palatino Linotype"/>
          <w:i/>
        </w:rPr>
        <w:t xml:space="preserve">NLO, </w:t>
      </w:r>
      <w:r w:rsidRPr="00DF6738">
        <w:rPr>
          <w:rFonts w:ascii="Palatino Linotype" w:hAnsi="Palatino Linotype"/>
        </w:rPr>
        <w:t xml:space="preserve">31 (1998), pp. 293-299. </w:t>
      </w:r>
      <w:proofErr w:type="spellStart"/>
      <w:r w:rsidRPr="00DF6738">
        <w:rPr>
          <w:rFonts w:ascii="Palatino Linotype" w:hAnsi="Palatino Linotype"/>
        </w:rPr>
        <w:t>Cf</w:t>
      </w:r>
      <w:proofErr w:type="spellEnd"/>
      <w:r w:rsidRPr="00DF6738">
        <w:rPr>
          <w:rFonts w:ascii="Palatino Linotype" w:hAnsi="Palatino Linotype"/>
        </w:rPr>
        <w:t xml:space="preserve">. anche M. Sabbatini, “Il premio ‘Andrej </w:t>
      </w:r>
      <w:proofErr w:type="spellStart"/>
      <w:r w:rsidRPr="00DF6738">
        <w:rPr>
          <w:rFonts w:ascii="Palatino Linotype" w:hAnsi="Palatino Linotype"/>
        </w:rPr>
        <w:t>Belyj</w:t>
      </w:r>
      <w:proofErr w:type="spellEnd"/>
      <w:r w:rsidRPr="00DF6738">
        <w:rPr>
          <w:rFonts w:ascii="Palatino Linotype" w:hAnsi="Palatino Linotype"/>
        </w:rPr>
        <w:t xml:space="preserve">’: per un itinerario alternativo nella letteratura russa contemporanea”, </w:t>
      </w:r>
      <w:proofErr w:type="spellStart"/>
      <w:r w:rsidRPr="00DF6738">
        <w:rPr>
          <w:rFonts w:ascii="Palatino Linotype" w:hAnsi="Palatino Linotype"/>
          <w:i/>
        </w:rPr>
        <w:t>Slavia</w:t>
      </w:r>
      <w:proofErr w:type="spellEnd"/>
      <w:r w:rsidRPr="00DF6738">
        <w:rPr>
          <w:rFonts w:ascii="Palatino Linotype" w:hAnsi="Palatino Linotype"/>
        </w:rPr>
        <w:t>, 3 (2003), pp. 197-206</w:t>
      </w:r>
    </w:p>
  </w:footnote>
  <w:footnote w:id="3">
    <w:p w14:paraId="68829F47" w14:textId="0F709996" w:rsidR="007575E9" w:rsidRPr="00DF6738" w:rsidRDefault="007575E9">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i/>
          <w:iCs/>
        </w:rPr>
        <w:t>It.tr</w:t>
      </w:r>
      <w:r w:rsidRPr="00DF6738">
        <w:rPr>
          <w:rFonts w:ascii="Palatino Linotype" w:hAnsi="Palatino Linotype"/>
        </w:rPr>
        <w:t xml:space="preserve">.: </w:t>
      </w:r>
      <w:r w:rsidRPr="00DF6738">
        <w:rPr>
          <w:rFonts w:ascii="Palatino Linotype" w:hAnsi="Palatino Linotype"/>
          <w:color w:val="000000"/>
        </w:rPr>
        <w:t>“</w:t>
      </w:r>
      <w:r w:rsidRPr="00DF6738">
        <w:rPr>
          <w:rFonts w:ascii="Palatino Linotype" w:hAnsi="Palatino Linotype"/>
          <w:color w:val="000000"/>
        </w:rPr>
        <w:t>non esist</w:t>
      </w:r>
      <w:r w:rsidRPr="00DF6738">
        <w:rPr>
          <w:rFonts w:ascii="Palatino Linotype" w:hAnsi="Palatino Linotype"/>
          <w:color w:val="000000"/>
        </w:rPr>
        <w:t>o</w:t>
      </w:r>
      <w:r w:rsidRPr="00DF6738">
        <w:rPr>
          <w:rFonts w:ascii="Palatino Linotype" w:hAnsi="Palatino Linotype"/>
          <w:color w:val="000000"/>
        </w:rPr>
        <w:t>no due culture, la cultura è una e in questa serata è possibile che ci siamo avvicinati alla sua essenza ben più di altre azioni organizzate. In questo risiede il futuro di tali riunioni</w:t>
      </w:r>
      <w:r w:rsidRPr="00DF6738">
        <w:rPr>
          <w:rFonts w:ascii="Palatino Linotype" w:hAnsi="Palatino Linotype"/>
          <w:color w:val="000000"/>
        </w:rPr>
        <w:t>”.</w:t>
      </w:r>
    </w:p>
  </w:footnote>
  <w:footnote w:id="4">
    <w:p w14:paraId="67A89DAB" w14:textId="5AD5421A" w:rsidR="00DE1664" w:rsidRPr="00DF6738" w:rsidRDefault="00DE1664">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color w:val="000000"/>
        </w:rPr>
        <w:t xml:space="preserve">Sebbene anonimo; il brano circolante sulle pagine del n. 15 di </w:t>
      </w:r>
      <w:proofErr w:type="spellStart"/>
      <w:r w:rsidRPr="00DF6738">
        <w:rPr>
          <w:rFonts w:ascii="Palatino Linotype" w:hAnsi="Palatino Linotype"/>
          <w:i/>
          <w:iCs/>
          <w:color w:val="000000"/>
          <w:u w:val="single"/>
        </w:rPr>
        <w:t>Časy</w:t>
      </w:r>
      <w:proofErr w:type="spellEnd"/>
      <w:r w:rsidRPr="00DF6738">
        <w:rPr>
          <w:rFonts w:ascii="Palatino Linotype" w:hAnsi="Palatino Linotype"/>
          <w:color w:val="000000"/>
        </w:rPr>
        <w:t xml:space="preserve">, è quasi certamente opera di Boris </w:t>
      </w:r>
      <w:proofErr w:type="spellStart"/>
      <w:r w:rsidRPr="00DF6738">
        <w:rPr>
          <w:rFonts w:ascii="Palatino Linotype" w:hAnsi="Palatino Linotype"/>
          <w:color w:val="000000"/>
        </w:rPr>
        <w:t>Ivanov</w:t>
      </w:r>
      <w:proofErr w:type="spellEnd"/>
      <w:r w:rsidRPr="00DF6738">
        <w:rPr>
          <w:rFonts w:ascii="Palatino Linotype" w:hAnsi="Palatino Linotype"/>
          <w:color w:val="000000"/>
        </w:rPr>
        <w:t xml:space="preserve"> (</w:t>
      </w:r>
      <w:proofErr w:type="spellStart"/>
      <w:r w:rsidRPr="00DF6738">
        <w:rPr>
          <w:rFonts w:ascii="Palatino Linotype" w:hAnsi="Palatino Linotype"/>
          <w:color w:val="000000" w:themeColor="text1"/>
        </w:rPr>
        <w:t>Člen</w:t>
      </w:r>
      <w:proofErr w:type="spellEnd"/>
      <w:r w:rsidRPr="00DF6738">
        <w:rPr>
          <w:rStyle w:val="Enfasicorsivo"/>
          <w:rFonts w:ascii="Palatino Linotype" w:hAnsi="Palatino Linotype"/>
          <w:i w:val="0"/>
          <w:iCs w:val="0"/>
          <w:color w:val="000000" w:themeColor="text1"/>
          <w:shd w:val="clear" w:color="auto" w:fill="FFFFFF"/>
        </w:rPr>
        <w:t xml:space="preserve"> </w:t>
      </w:r>
      <w:proofErr w:type="spellStart"/>
      <w:r w:rsidRPr="00DF6738">
        <w:rPr>
          <w:rStyle w:val="Enfasicorsivo"/>
          <w:rFonts w:ascii="Palatino Linotype" w:hAnsi="Palatino Linotype"/>
          <w:i w:val="0"/>
          <w:iCs w:val="0"/>
          <w:color w:val="000000" w:themeColor="text1"/>
          <w:shd w:val="clear" w:color="auto" w:fill="FFFFFF"/>
        </w:rPr>
        <w:t>Ž</w:t>
      </w:r>
      <w:r w:rsidRPr="00DF6738">
        <w:rPr>
          <w:rFonts w:ascii="Palatino Linotype" w:hAnsi="Palatino Linotype"/>
          <w:color w:val="000000" w:themeColor="text1"/>
        </w:rPr>
        <w:t>juri</w:t>
      </w:r>
      <w:proofErr w:type="spellEnd"/>
      <w:r w:rsidRPr="00DF6738">
        <w:rPr>
          <w:rFonts w:ascii="Palatino Linotype" w:hAnsi="Palatino Linotype"/>
          <w:color w:val="000000"/>
        </w:rPr>
        <w:t xml:space="preserve"> 1978: 248-249).</w:t>
      </w:r>
    </w:p>
  </w:footnote>
  <w:footnote w:id="5">
    <w:p w14:paraId="3752D327" w14:textId="7647641A" w:rsidR="00C815FF" w:rsidRPr="00DF6738" w:rsidRDefault="00C815FF" w:rsidP="00C815FF">
      <w:pPr>
        <w:ind w:firstLine="708"/>
        <w:jc w:val="both"/>
        <w:rPr>
          <w:rFonts w:ascii="Palatino Linotype" w:hAnsi="Palatino Linotype"/>
          <w:color w:val="000000"/>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color w:val="000000"/>
        </w:rPr>
        <w:t xml:space="preserve">Considerata la nuova realtà </w:t>
      </w:r>
      <w:r w:rsidRPr="00DF6738">
        <w:rPr>
          <w:rFonts w:ascii="Palatino Linotype" w:hAnsi="Palatino Linotype"/>
          <w:color w:val="000000"/>
        </w:rPr>
        <w:t>socio</w:t>
      </w:r>
      <w:r w:rsidRPr="00DF6738">
        <w:rPr>
          <w:rFonts w:ascii="Palatino Linotype" w:hAnsi="Palatino Linotype"/>
          <w:color w:val="000000"/>
        </w:rPr>
        <w:t>culturale</w:t>
      </w:r>
      <w:r w:rsidRPr="00DF6738">
        <w:rPr>
          <w:rFonts w:ascii="Palatino Linotype" w:hAnsi="Palatino Linotype"/>
          <w:color w:val="000000"/>
        </w:rPr>
        <w:t xml:space="preserve"> dei primi anni 2000</w:t>
      </w:r>
      <w:r w:rsidRPr="00DF6738">
        <w:rPr>
          <w:rFonts w:ascii="Palatino Linotype" w:hAnsi="Palatino Linotype"/>
          <w:color w:val="000000"/>
        </w:rPr>
        <w:t xml:space="preserve">, il premio </w:t>
      </w:r>
      <w:r w:rsidRPr="00DF6738">
        <w:rPr>
          <w:rFonts w:ascii="Palatino Linotype" w:hAnsi="Palatino Linotype"/>
          <w:color w:val="000000"/>
        </w:rPr>
        <w:t>è mutato in internazionale, dando spazio ad</w:t>
      </w:r>
      <w:r w:rsidRPr="00DF6738">
        <w:rPr>
          <w:rStyle w:val="Enfasigrassetto"/>
          <w:rFonts w:ascii="Palatino Linotype" w:hAnsi="Palatino Linotype"/>
          <w:b w:val="0"/>
          <w:bCs w:val="0"/>
          <w:color w:val="000000"/>
        </w:rPr>
        <w:t xml:space="preserve"> autori di opere in lingua russa manoscritte o pubblicate da non più di tre anni</w:t>
      </w:r>
      <w:r w:rsidRPr="00DF6738">
        <w:rPr>
          <w:rFonts w:ascii="Palatino Linotype" w:hAnsi="Palatino Linotype"/>
        </w:rPr>
        <w:t xml:space="preserve"> (</w:t>
      </w:r>
      <w:proofErr w:type="spellStart"/>
      <w:r w:rsidRPr="00DF6738">
        <w:rPr>
          <w:rFonts w:ascii="Palatino Linotype" w:hAnsi="Palatino Linotype"/>
        </w:rPr>
        <w:t>Ivanov</w:t>
      </w:r>
      <w:proofErr w:type="spellEnd"/>
      <w:r w:rsidRPr="00DF6738">
        <w:rPr>
          <w:rFonts w:ascii="Palatino Linotype" w:hAnsi="Palatino Linotype"/>
        </w:rPr>
        <w:t xml:space="preserve"> 2005: 13-14)</w:t>
      </w:r>
      <w:r w:rsidRPr="00DF6738">
        <w:rPr>
          <w:rFonts w:ascii="Palatino Linotype" w:hAnsi="Palatino Linotype"/>
          <w:color w:val="000000"/>
        </w:rPr>
        <w:t xml:space="preserve">. </w:t>
      </w:r>
    </w:p>
  </w:footnote>
  <w:footnote w:id="6">
    <w:p w14:paraId="11C6C53F" w14:textId="360AED37" w:rsidR="00C815FF" w:rsidRPr="00DF6738" w:rsidRDefault="00C815FF">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color w:val="000000"/>
        </w:rPr>
        <w:t xml:space="preserve">Nell’anno 2000, l’editore moscovita </w:t>
      </w:r>
      <w:proofErr w:type="spellStart"/>
      <w:r w:rsidRPr="00DF6738">
        <w:rPr>
          <w:rFonts w:ascii="Palatino Linotype" w:hAnsi="Palatino Linotype"/>
          <w:color w:val="000000"/>
        </w:rPr>
        <w:t>Novoe</w:t>
      </w:r>
      <w:proofErr w:type="spellEnd"/>
      <w:r w:rsidRPr="00DF6738">
        <w:rPr>
          <w:rFonts w:ascii="Palatino Linotype" w:hAnsi="Palatino Linotype"/>
          <w:color w:val="000000"/>
        </w:rPr>
        <w:t xml:space="preserve"> </w:t>
      </w:r>
      <w:proofErr w:type="spellStart"/>
      <w:r w:rsidRPr="00DF6738">
        <w:rPr>
          <w:rFonts w:ascii="Palatino Linotype" w:hAnsi="Palatino Linotype"/>
          <w:color w:val="000000"/>
        </w:rPr>
        <w:t>literaturnoe</w:t>
      </w:r>
      <w:proofErr w:type="spellEnd"/>
      <w:r w:rsidRPr="00DF6738">
        <w:rPr>
          <w:rFonts w:ascii="Palatino Linotype" w:hAnsi="Palatino Linotype"/>
          <w:color w:val="000000"/>
        </w:rPr>
        <w:t xml:space="preserve"> </w:t>
      </w:r>
      <w:proofErr w:type="spellStart"/>
      <w:r w:rsidRPr="00DF6738">
        <w:rPr>
          <w:rFonts w:ascii="Palatino Linotype" w:hAnsi="Palatino Linotype"/>
          <w:color w:val="000000"/>
        </w:rPr>
        <w:t>obozrenie</w:t>
      </w:r>
      <w:proofErr w:type="spellEnd"/>
      <w:r w:rsidRPr="00DF6738">
        <w:rPr>
          <w:rFonts w:ascii="Palatino Linotype" w:hAnsi="Palatino Linotype"/>
          <w:color w:val="000000"/>
        </w:rPr>
        <w:t xml:space="preserve"> ha inaugurato la serie del premio (</w:t>
      </w:r>
      <w:proofErr w:type="spellStart"/>
      <w:r w:rsidRPr="00DF6738">
        <w:rPr>
          <w:rFonts w:ascii="Palatino Linotype" w:hAnsi="Palatino Linotype"/>
          <w:i/>
          <w:iCs/>
          <w:color w:val="000000"/>
        </w:rPr>
        <w:t>Serija</w:t>
      </w:r>
      <w:proofErr w:type="spellEnd"/>
      <w:r w:rsidRPr="00DF6738">
        <w:rPr>
          <w:rFonts w:ascii="Palatino Linotype" w:hAnsi="Palatino Linotype"/>
          <w:i/>
          <w:iCs/>
          <w:color w:val="000000"/>
        </w:rPr>
        <w:t xml:space="preserve"> </w:t>
      </w:r>
      <w:proofErr w:type="spellStart"/>
      <w:r w:rsidRPr="00DF6738">
        <w:rPr>
          <w:rFonts w:ascii="Palatino Linotype" w:hAnsi="Palatino Linotype"/>
          <w:i/>
          <w:iCs/>
          <w:color w:val="000000"/>
        </w:rPr>
        <w:t>premii</w:t>
      </w:r>
      <w:proofErr w:type="spellEnd"/>
      <w:r w:rsidRPr="00DF6738">
        <w:rPr>
          <w:rFonts w:ascii="Palatino Linotype" w:hAnsi="Palatino Linotype"/>
          <w:i/>
          <w:iCs/>
          <w:color w:val="000000"/>
        </w:rPr>
        <w:t xml:space="preserve"> </w:t>
      </w:r>
      <w:proofErr w:type="spellStart"/>
      <w:r w:rsidRPr="00DF6738">
        <w:rPr>
          <w:rFonts w:ascii="Palatino Linotype" w:hAnsi="Palatino Linotype"/>
          <w:i/>
          <w:iCs/>
          <w:color w:val="000000"/>
        </w:rPr>
        <w:t>Andreja</w:t>
      </w:r>
      <w:proofErr w:type="spellEnd"/>
      <w:r w:rsidRPr="00DF6738">
        <w:rPr>
          <w:rFonts w:ascii="Palatino Linotype" w:hAnsi="Palatino Linotype"/>
          <w:i/>
          <w:iCs/>
          <w:color w:val="000000"/>
        </w:rPr>
        <w:t xml:space="preserve"> </w:t>
      </w:r>
      <w:proofErr w:type="spellStart"/>
      <w:r w:rsidRPr="00DF6738">
        <w:rPr>
          <w:rFonts w:ascii="Palatino Linotype" w:hAnsi="Palatino Linotype"/>
          <w:i/>
          <w:iCs/>
          <w:color w:val="000000"/>
        </w:rPr>
        <w:t>Belogo</w:t>
      </w:r>
      <w:proofErr w:type="spellEnd"/>
      <w:r w:rsidRPr="00DF6738">
        <w:rPr>
          <w:rFonts w:ascii="Palatino Linotype" w:hAnsi="Palatino Linotype"/>
          <w:color w:val="000000"/>
        </w:rPr>
        <w:t xml:space="preserve">), in cui compaiono le opere incluse annualmente nella </w:t>
      </w:r>
      <w:r w:rsidRPr="00DF6738">
        <w:rPr>
          <w:rFonts w:ascii="Palatino Linotype" w:hAnsi="Palatino Linotype"/>
          <w:i/>
          <w:iCs/>
          <w:color w:val="000000"/>
        </w:rPr>
        <w:t>short list</w:t>
      </w:r>
      <w:r w:rsidRPr="00DF6738">
        <w:rPr>
          <w:rFonts w:ascii="Palatino Linotype" w:hAnsi="Palatino Linotype"/>
          <w:color w:val="000000"/>
        </w:rPr>
        <w:t xml:space="preserve"> </w:t>
      </w:r>
      <w:r w:rsidRPr="00DF6738">
        <w:rPr>
          <w:rFonts w:ascii="Palatino Linotype" w:hAnsi="Palatino Linotype"/>
          <w:color w:val="000000"/>
        </w:rPr>
        <w:t xml:space="preserve">(Sabbatini 2003: 199). </w:t>
      </w:r>
    </w:p>
  </w:footnote>
  <w:footnote w:id="7">
    <w:p w14:paraId="15BC5AFF" w14:textId="6E252AF6" w:rsidR="00C815FF" w:rsidRPr="00DF6738" w:rsidRDefault="00C815FF" w:rsidP="00B35DA4">
      <w:pPr>
        <w:pStyle w:val="Testonotaapidipagina"/>
        <w:rPr>
          <w:rFonts w:ascii="Palatino Linotype" w:hAnsi="Palatino Linotype"/>
        </w:rPr>
      </w:pPr>
      <w:r w:rsidRPr="00DF6738">
        <w:rPr>
          <w:rStyle w:val="Rimandonotaapidipagina"/>
          <w:rFonts w:ascii="Palatino Linotype" w:hAnsi="Palatino Linotype"/>
        </w:rPr>
        <w:footnoteRef/>
      </w:r>
      <w:r w:rsidRPr="00DF6738">
        <w:rPr>
          <w:rFonts w:ascii="Palatino Linotype" w:hAnsi="Palatino Linotype"/>
        </w:rPr>
        <w:t xml:space="preserve">  Il sito ufficiale del Premio Andrej </w:t>
      </w:r>
      <w:proofErr w:type="spellStart"/>
      <w:r w:rsidRPr="00DF6738">
        <w:rPr>
          <w:rFonts w:ascii="Palatino Linotype" w:hAnsi="Palatino Linotype"/>
        </w:rPr>
        <w:t>Belyj</w:t>
      </w:r>
      <w:proofErr w:type="spellEnd"/>
      <w:r w:rsidRPr="00DF6738">
        <w:rPr>
          <w:rFonts w:ascii="Palatino Linotype" w:hAnsi="Palatino Linotype"/>
        </w:rPr>
        <w:t xml:space="preserve">, oltre ad aggiornare annualmente sulle candidature e i gli autori premiati continua ad ampliare l’archivio del samizdat con la digitalizzazione di materiali di riviste e opere ad accesso libero dal seguente indirizzo: </w:t>
      </w:r>
      <w:hyperlink r:id="rId1" w:history="1">
        <w:r w:rsidRPr="00DF6738">
          <w:rPr>
            <w:rStyle w:val="Collegamentoipertestuale"/>
            <w:rFonts w:ascii="Palatino Linotype" w:hAnsi="Palatino Linotype"/>
            <w:color w:val="000000"/>
          </w:rPr>
          <w:t>http://belyprize.ru/index.php?id=2</w:t>
        </w:r>
      </w:hyperlink>
      <w:r w:rsidRPr="00DF6738">
        <w:rPr>
          <w:rStyle w:val="Collegamentoipertestuale"/>
          <w:rFonts w:ascii="Palatino Linotype" w:hAnsi="Palatino Linotype"/>
          <w:color w:val="000000"/>
        </w:rPr>
        <w:t xml:space="preserve"> </w:t>
      </w:r>
      <w:proofErr w:type="gramStart"/>
      <w:r w:rsidRPr="00DF6738">
        <w:rPr>
          <w:rFonts w:ascii="Palatino Linotype" w:hAnsi="Palatino Linotype"/>
        </w:rPr>
        <w:t>dal(</w:t>
      </w:r>
      <w:proofErr w:type="gramEnd"/>
      <w:r w:rsidRPr="00DF6738">
        <w:rPr>
          <w:rFonts w:ascii="Palatino Linotype" w:hAnsi="Palatino Linotype"/>
        </w:rPr>
        <w:t>ultimo accesso 27/02/2020).</w:t>
      </w:r>
    </w:p>
  </w:footnote>
  <w:footnote w:id="8">
    <w:p w14:paraId="19E1E5B3" w14:textId="467D9EE5" w:rsidR="00B35DA4" w:rsidRPr="00DF6738" w:rsidRDefault="00B35DA4" w:rsidP="00B35DA4">
      <w:pPr>
        <w:ind w:firstLine="567"/>
        <w:jc w:val="both"/>
        <w:rPr>
          <w:rFonts w:ascii="Palatino Linotype" w:hAnsi="Palatino Linotype"/>
          <w:color w:val="000000"/>
          <w:sz w:val="26"/>
          <w:szCs w:val="26"/>
        </w:rPr>
      </w:pPr>
      <w:r w:rsidRPr="00DF6738">
        <w:rPr>
          <w:rStyle w:val="Rimandonotaapidipagina"/>
          <w:rFonts w:ascii="Palatino Linotype" w:hAnsi="Palatino Linotype"/>
        </w:rPr>
        <w:footnoteRef/>
      </w:r>
      <w:r w:rsidRPr="00DF6738">
        <w:rPr>
          <w:rFonts w:ascii="Palatino Linotype" w:hAnsi="Palatino Linotype"/>
        </w:rPr>
        <w:t xml:space="preserve"> </w:t>
      </w:r>
      <w:r w:rsidRPr="00DF6738">
        <w:rPr>
          <w:rFonts w:ascii="Palatino Linotype" w:hAnsi="Palatino Linotype"/>
        </w:rPr>
        <w:t xml:space="preserve">Insieme ai membri storici, fondatori dell’iniziativa Boris </w:t>
      </w:r>
      <w:proofErr w:type="spellStart"/>
      <w:r w:rsidRPr="00DF6738">
        <w:rPr>
          <w:rFonts w:ascii="Palatino Linotype" w:hAnsi="Palatino Linotype"/>
        </w:rPr>
        <w:t>Ivanov</w:t>
      </w:r>
      <w:proofErr w:type="spellEnd"/>
      <w:r w:rsidRPr="00DF6738">
        <w:rPr>
          <w:rFonts w:ascii="Palatino Linotype" w:hAnsi="Palatino Linotype"/>
        </w:rPr>
        <w:t xml:space="preserve"> e Boris </w:t>
      </w:r>
      <w:proofErr w:type="spellStart"/>
      <w:r w:rsidRPr="00DF6738">
        <w:rPr>
          <w:rFonts w:ascii="Palatino Linotype" w:hAnsi="Palatino Linotype"/>
        </w:rPr>
        <w:t>Ostanin</w:t>
      </w:r>
      <w:proofErr w:type="spellEnd"/>
      <w:r w:rsidRPr="00DF6738">
        <w:rPr>
          <w:rFonts w:ascii="Palatino Linotype" w:hAnsi="Palatino Linotype"/>
        </w:rPr>
        <w:t xml:space="preserve">, negli anni si sono alternati nella giuria diversi scrittori e critici letterari, dal già citato </w:t>
      </w:r>
      <w:proofErr w:type="spellStart"/>
      <w:r w:rsidRPr="00DF6738">
        <w:rPr>
          <w:rFonts w:ascii="Palatino Linotype" w:hAnsi="Palatino Linotype"/>
        </w:rPr>
        <w:t>Arkadij</w:t>
      </w:r>
      <w:proofErr w:type="spellEnd"/>
      <w:r w:rsidRPr="00DF6738">
        <w:rPr>
          <w:rFonts w:ascii="Palatino Linotype" w:hAnsi="Palatino Linotype"/>
        </w:rPr>
        <w:t xml:space="preserve"> </w:t>
      </w:r>
      <w:proofErr w:type="spellStart"/>
      <w:r w:rsidRPr="00DF6738">
        <w:rPr>
          <w:rFonts w:ascii="Palatino Linotype" w:hAnsi="Palatino Linotype"/>
        </w:rPr>
        <w:t>Dragomoščenko</w:t>
      </w:r>
      <w:proofErr w:type="spellEnd"/>
      <w:r w:rsidRPr="00DF6738">
        <w:rPr>
          <w:rFonts w:ascii="Palatino Linotype" w:hAnsi="Palatino Linotype"/>
        </w:rPr>
        <w:t xml:space="preserve">, ad Irina </w:t>
      </w:r>
      <w:proofErr w:type="spellStart"/>
      <w:r w:rsidRPr="00DF6738">
        <w:rPr>
          <w:rFonts w:ascii="Palatino Linotype" w:hAnsi="Palatino Linotype"/>
        </w:rPr>
        <w:t>Prochorova</w:t>
      </w:r>
      <w:proofErr w:type="spellEnd"/>
      <w:r w:rsidRPr="00DF6738">
        <w:rPr>
          <w:rFonts w:ascii="Palatino Linotype" w:hAnsi="Palatino Linotype"/>
        </w:rPr>
        <w:t xml:space="preserve">, Aleksandr </w:t>
      </w:r>
      <w:proofErr w:type="spellStart"/>
      <w:r w:rsidRPr="00DF6738">
        <w:rPr>
          <w:rFonts w:ascii="Palatino Linotype" w:hAnsi="Palatino Linotype"/>
        </w:rPr>
        <w:t>Skidan</w:t>
      </w:r>
      <w:proofErr w:type="spellEnd"/>
      <w:r w:rsidRPr="00DF6738">
        <w:rPr>
          <w:rFonts w:ascii="Palatino Linotype" w:hAnsi="Palatino Linotype"/>
        </w:rPr>
        <w:t xml:space="preserve">, </w:t>
      </w:r>
      <w:proofErr w:type="spellStart"/>
      <w:r w:rsidRPr="00DF6738">
        <w:rPr>
          <w:rFonts w:ascii="Palatino Linotype" w:hAnsi="Palatino Linotype"/>
        </w:rPr>
        <w:t>Gleb</w:t>
      </w:r>
      <w:proofErr w:type="spellEnd"/>
      <w:r w:rsidRPr="00DF6738">
        <w:rPr>
          <w:rFonts w:ascii="Palatino Linotype" w:hAnsi="Palatino Linotype"/>
        </w:rPr>
        <w:t xml:space="preserve"> </w:t>
      </w:r>
      <w:proofErr w:type="spellStart"/>
      <w:r w:rsidRPr="00DF6738">
        <w:rPr>
          <w:rFonts w:ascii="Palatino Linotype" w:hAnsi="Palatino Linotype"/>
        </w:rPr>
        <w:t>Morev</w:t>
      </w:r>
      <w:proofErr w:type="spellEnd"/>
      <w:r w:rsidRPr="00DF6738">
        <w:rPr>
          <w:rFonts w:ascii="Palatino Linotype" w:hAnsi="Palatino Linotype"/>
        </w:rPr>
        <w:t xml:space="preserve">, Michail </w:t>
      </w:r>
      <w:proofErr w:type="spellStart"/>
      <w:r w:rsidRPr="00DF6738">
        <w:rPr>
          <w:rFonts w:ascii="Palatino Linotype" w:hAnsi="Palatino Linotype"/>
        </w:rPr>
        <w:t>Berg</w:t>
      </w:r>
      <w:proofErr w:type="spellEnd"/>
      <w:r w:rsidRPr="00DF6738">
        <w:rPr>
          <w:rFonts w:ascii="Palatino Linotype" w:hAnsi="Palatino Linotype"/>
        </w:rPr>
        <w:t xml:space="preserve">, </w:t>
      </w:r>
      <w:r w:rsidRPr="00DF6738">
        <w:rPr>
          <w:rFonts w:ascii="Palatino Linotype" w:hAnsi="Palatino Linotype"/>
        </w:rPr>
        <w:t xml:space="preserve">Michail </w:t>
      </w:r>
      <w:proofErr w:type="spellStart"/>
      <w:r w:rsidRPr="00DF6738">
        <w:rPr>
          <w:rFonts w:ascii="Palatino Linotype" w:hAnsi="Palatino Linotype"/>
        </w:rPr>
        <w:t>Ajzenberg</w:t>
      </w:r>
      <w:proofErr w:type="spellEnd"/>
      <w:r w:rsidRPr="00DF6738">
        <w:rPr>
          <w:rFonts w:ascii="Palatino Linotype" w:hAnsi="Palatino Linotype"/>
        </w:rPr>
        <w:t xml:space="preserve">, Elena </w:t>
      </w:r>
      <w:proofErr w:type="spellStart"/>
      <w:r w:rsidRPr="00DF6738">
        <w:rPr>
          <w:rFonts w:ascii="Palatino Linotype" w:hAnsi="Palatino Linotype"/>
        </w:rPr>
        <w:t>Fanajlova</w:t>
      </w:r>
      <w:proofErr w:type="spellEnd"/>
      <w:r w:rsidRPr="00DF6738">
        <w:rPr>
          <w:rFonts w:ascii="Palatino Linotype" w:hAnsi="Palatino Linotype"/>
        </w:rPr>
        <w:t xml:space="preserve">, Boris </w:t>
      </w:r>
      <w:proofErr w:type="spellStart"/>
      <w:r w:rsidRPr="00DF6738">
        <w:rPr>
          <w:rFonts w:ascii="Palatino Linotype" w:hAnsi="Palatino Linotype"/>
        </w:rPr>
        <w:t>Dubin</w:t>
      </w:r>
      <w:proofErr w:type="spellEnd"/>
      <w:r w:rsidRPr="00DF6738">
        <w:rPr>
          <w:rFonts w:ascii="Palatino Linotype" w:hAnsi="Palatino Linotype"/>
        </w:rPr>
        <w:t xml:space="preserve">, </w:t>
      </w:r>
      <w:proofErr w:type="spellStart"/>
      <w:r w:rsidRPr="00DF6738">
        <w:rPr>
          <w:rFonts w:ascii="Palatino Linotype" w:hAnsi="Palatino Linotype"/>
        </w:rPr>
        <w:t>Dmitrij</w:t>
      </w:r>
      <w:proofErr w:type="spellEnd"/>
      <w:r w:rsidRPr="00DF6738">
        <w:rPr>
          <w:rFonts w:ascii="Palatino Linotype" w:hAnsi="Palatino Linotype"/>
        </w:rPr>
        <w:t xml:space="preserve"> </w:t>
      </w:r>
      <w:proofErr w:type="spellStart"/>
      <w:r w:rsidRPr="00DF6738">
        <w:rPr>
          <w:rFonts w:ascii="Palatino Linotype" w:hAnsi="Palatino Linotype"/>
        </w:rPr>
        <w:t>Kuz’min</w:t>
      </w:r>
      <w:proofErr w:type="spellEnd"/>
      <w:r w:rsidRPr="00DF6738">
        <w:rPr>
          <w:rFonts w:ascii="Palatino Linotype" w:hAnsi="Palatino Linotype"/>
        </w:rPr>
        <w:t xml:space="preserve">, Nikita </w:t>
      </w:r>
      <w:proofErr w:type="spellStart"/>
      <w:r w:rsidRPr="00DF6738">
        <w:rPr>
          <w:rFonts w:ascii="Palatino Linotype" w:hAnsi="Palatino Linotype"/>
        </w:rPr>
        <w:t>Eliseev</w:t>
      </w:r>
      <w:proofErr w:type="spellEnd"/>
      <w:r w:rsidRPr="00DF6738">
        <w:rPr>
          <w:rFonts w:ascii="Palatino Linotype" w:hAnsi="Palatino Linotype"/>
        </w:rPr>
        <w:t xml:space="preserve"> </w:t>
      </w:r>
      <w:r w:rsidR="000E078F" w:rsidRPr="00DF6738">
        <w:rPr>
          <w:rFonts w:ascii="Palatino Linotype" w:hAnsi="Palatino Linotype"/>
        </w:rPr>
        <w:t xml:space="preserve">et. </w:t>
      </w:r>
      <w:proofErr w:type="spellStart"/>
      <w:r w:rsidR="000E078F" w:rsidRPr="00DF6738">
        <w:rPr>
          <w:rFonts w:ascii="Palatino Linotype" w:hAnsi="Palatino Linotype"/>
        </w:rPr>
        <w:t xml:space="preserve">al. </w:t>
      </w:r>
      <w:proofErr w:type="spellEnd"/>
      <w:r w:rsidRPr="00DF6738">
        <w:rPr>
          <w:rFonts w:ascii="Palatino Linotype" w:hAnsi="Palatino Linotype"/>
        </w:rPr>
        <w:t xml:space="preserve">sino al più recente rinnovamento che ha investito la giuria a partire dal 2015, dopo la scomparsa di Boris </w:t>
      </w:r>
      <w:proofErr w:type="spellStart"/>
      <w:r w:rsidRPr="00DF6738">
        <w:rPr>
          <w:rFonts w:ascii="Palatino Linotype" w:hAnsi="Palatino Linotype"/>
        </w:rPr>
        <w:t>Ivanov</w:t>
      </w:r>
      <w:proofErr w:type="spellEnd"/>
      <w:r w:rsidRPr="00DF6738">
        <w:rPr>
          <w:rFonts w:ascii="Palatino Linotype" w:hAnsi="Palatino Linotype"/>
        </w:rPr>
        <w:t xml:space="preserve">. Dal 2016, sotto l’egida di B. </w:t>
      </w:r>
      <w:proofErr w:type="spellStart"/>
      <w:r w:rsidRPr="00DF6738">
        <w:rPr>
          <w:rFonts w:ascii="Palatino Linotype" w:hAnsi="Palatino Linotype"/>
        </w:rPr>
        <w:t>Ostanin</w:t>
      </w:r>
      <w:proofErr w:type="spellEnd"/>
      <w:r w:rsidRPr="00DF6738">
        <w:rPr>
          <w:rFonts w:ascii="Palatino Linotype" w:hAnsi="Palatino Linotype"/>
        </w:rPr>
        <w:t xml:space="preserve">, </w:t>
      </w:r>
      <w:r w:rsidRPr="00DF6738">
        <w:rPr>
          <w:rFonts w:ascii="Palatino Linotype" w:hAnsi="Palatino Linotype"/>
        </w:rPr>
        <w:t xml:space="preserve">è avvenuto un significativo cambio di testimone che ha portato tra i giurati i nomi di </w:t>
      </w:r>
      <w:r w:rsidRPr="00DF6738">
        <w:rPr>
          <w:rFonts w:ascii="Palatino Linotype" w:hAnsi="Palatino Linotype"/>
        </w:rPr>
        <w:t xml:space="preserve">critici e scrittori di nuova generazione, tra cui </w:t>
      </w:r>
      <w:proofErr w:type="spellStart"/>
      <w:r w:rsidRPr="00DF6738">
        <w:rPr>
          <w:rFonts w:ascii="Palatino Linotype" w:hAnsi="Palatino Linotype"/>
        </w:rPr>
        <w:t>Dmitrij</w:t>
      </w:r>
      <w:proofErr w:type="spellEnd"/>
      <w:r w:rsidRPr="00DF6738">
        <w:rPr>
          <w:rFonts w:ascii="Palatino Linotype" w:hAnsi="Palatino Linotype"/>
        </w:rPr>
        <w:t xml:space="preserve"> </w:t>
      </w:r>
      <w:proofErr w:type="spellStart"/>
      <w:r w:rsidRPr="00DF6738">
        <w:rPr>
          <w:rFonts w:ascii="Palatino Linotype" w:hAnsi="Palatino Linotype"/>
        </w:rPr>
        <w:t>Golynko</w:t>
      </w:r>
      <w:proofErr w:type="spellEnd"/>
      <w:r w:rsidRPr="00DF6738">
        <w:rPr>
          <w:rFonts w:ascii="Palatino Linotype" w:hAnsi="Palatino Linotype"/>
        </w:rPr>
        <w:t xml:space="preserve">, Pavel </w:t>
      </w:r>
      <w:proofErr w:type="spellStart"/>
      <w:r w:rsidRPr="00DF6738">
        <w:rPr>
          <w:rFonts w:ascii="Palatino Linotype" w:hAnsi="Palatino Linotype"/>
        </w:rPr>
        <w:t>Arsen</w:t>
      </w:r>
      <w:r w:rsidR="000E078F" w:rsidRPr="00DF6738">
        <w:rPr>
          <w:rFonts w:ascii="Palatino Linotype" w:hAnsi="Palatino Linotype"/>
        </w:rPr>
        <w:t>’</w:t>
      </w:r>
      <w:r w:rsidRPr="00DF6738">
        <w:rPr>
          <w:rFonts w:ascii="Palatino Linotype" w:hAnsi="Palatino Linotype"/>
        </w:rPr>
        <w:t>ev</w:t>
      </w:r>
      <w:proofErr w:type="spellEnd"/>
      <w:r w:rsidRPr="00DF6738">
        <w:rPr>
          <w:rFonts w:ascii="Palatino Linotype" w:hAnsi="Palatino Linotype"/>
        </w:rPr>
        <w:t xml:space="preserve">, Alla </w:t>
      </w:r>
      <w:proofErr w:type="spellStart"/>
      <w:r w:rsidRPr="00DF6738">
        <w:rPr>
          <w:rFonts w:ascii="Palatino Linotype" w:hAnsi="Palatino Linotype"/>
        </w:rPr>
        <w:t>Gorbunova</w:t>
      </w:r>
      <w:proofErr w:type="spellEnd"/>
      <w:r w:rsidRPr="00DF6738">
        <w:rPr>
          <w:rFonts w:ascii="Palatino Linotype" w:hAnsi="Palatino Linotype"/>
        </w:rPr>
        <w:t xml:space="preserve">. </w:t>
      </w:r>
      <w:r w:rsidRPr="00DF6738">
        <w:rPr>
          <w:rFonts w:ascii="Palatino Linotype" w:hAnsi="Palatino Linotype"/>
          <w:lang w:val="en-US"/>
        </w:rPr>
        <w:t xml:space="preserve">Aleksandr </w:t>
      </w:r>
      <w:proofErr w:type="spellStart"/>
      <w:r w:rsidRPr="00DF6738">
        <w:rPr>
          <w:rStyle w:val="Enfasicorsivo"/>
          <w:rFonts w:ascii="Palatino Linotype" w:hAnsi="Palatino Linotype"/>
          <w:i w:val="0"/>
          <w:iCs w:val="0"/>
          <w:color w:val="000000" w:themeColor="text1"/>
          <w:shd w:val="clear" w:color="auto" w:fill="FFFFFF"/>
          <w:lang w:val="en-US"/>
        </w:rPr>
        <w:t>Ž</w:t>
      </w:r>
      <w:r w:rsidRPr="00DF6738">
        <w:rPr>
          <w:rFonts w:ascii="Palatino Linotype" w:hAnsi="Palatino Linotype"/>
          <w:lang w:val="en-US"/>
        </w:rPr>
        <w:t>itenev</w:t>
      </w:r>
      <w:proofErr w:type="spellEnd"/>
      <w:r w:rsidRPr="00DF6738">
        <w:rPr>
          <w:rFonts w:ascii="Palatino Linotype" w:hAnsi="Palatino Linotype"/>
          <w:lang w:val="en-US"/>
        </w:rPr>
        <w:t xml:space="preserve">. </w:t>
      </w:r>
      <w:hyperlink r:id="rId2" w:history="1">
        <w:r w:rsidRPr="00DF6738">
          <w:rPr>
            <w:rStyle w:val="Collegamentoipertestuale"/>
            <w:rFonts w:ascii="Palatino Linotype" w:hAnsi="Palatino Linotype"/>
            <w:lang w:val="en-US"/>
          </w:rPr>
          <w:t>http://belyprize.ru/index.php?id=9</w:t>
        </w:r>
      </w:hyperlink>
      <w:r w:rsidRPr="00DF6738">
        <w:rPr>
          <w:rFonts w:ascii="Palatino Linotype" w:hAnsi="Palatino Linotype"/>
          <w:lang w:val="en-US"/>
        </w:rPr>
        <w:t xml:space="preserve"> (last accessed 27/02/2020).</w:t>
      </w:r>
    </w:p>
    <w:p w14:paraId="7DF8164E" w14:textId="0A35BE1A" w:rsidR="00B35DA4" w:rsidRPr="00DF6738" w:rsidRDefault="00B35DA4">
      <w:pPr>
        <w:pStyle w:val="Testonotaapidipagina"/>
        <w:rPr>
          <w:rFonts w:ascii="Palatino Linotype" w:hAnsi="Palatino Linotype"/>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F4E8" w14:textId="77777777" w:rsidR="00DE1664" w:rsidRDefault="00DE1664">
    <w:pPr>
      <w:pStyle w:val="Intestazione"/>
    </w:pPr>
    <w:r>
      <w:rPr>
        <w:i w:val="0"/>
      </w:rPr>
      <w:t xml:space="preserve">Author’s name, </w:t>
    </w:r>
    <w:r>
      <w:t>Title of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9455E" w14:textId="77777777" w:rsidR="00DE1664" w:rsidRPr="00A228AB" w:rsidRDefault="00DE1664" w:rsidP="002D6E3F">
    <w:pPr>
      <w:pStyle w:val="Intestazione"/>
      <w:jc w:val="right"/>
    </w:pPr>
    <w:r w:rsidRPr="00FD6715">
      <w:t>Between</w:t>
    </w:r>
    <w:r w:rsidRPr="00A228AB">
      <w:rPr>
        <w:i w:val="0"/>
      </w:rPr>
      <w:t xml:space="preserve">, </w:t>
    </w:r>
    <w:r>
      <w:rPr>
        <w:i w:val="0"/>
      </w:rPr>
      <w:t>vol. VIII, n. 15 (Maggio/May 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1195" w14:textId="77777777" w:rsidR="00DE1664" w:rsidRDefault="00DE1664">
    <w:pPr>
      <w:pStyle w:val="Intestazione"/>
    </w:pPr>
    <w:r w:rsidRPr="00AF0CC6">
      <w:rPr>
        <w:i w:val="0"/>
        <w:noProof/>
      </w:rPr>
      <w:drawing>
        <wp:anchor distT="0" distB="0" distL="114300" distR="114300" simplePos="0" relativeHeight="251660288" behindDoc="0" locked="0" layoutInCell="1" allowOverlap="1" wp14:anchorId="7FBC1BFF" wp14:editId="6E8B11C0">
          <wp:simplePos x="0" y="0"/>
          <wp:positionH relativeFrom="margin">
            <wp:align>right</wp:align>
          </wp:positionH>
          <wp:positionV relativeFrom="page">
            <wp:posOffset>720090</wp:posOffset>
          </wp:positionV>
          <wp:extent cx="609600" cy="520700"/>
          <wp:effectExtent l="0" t="0" r="0" b="0"/>
          <wp:wrapNone/>
          <wp:docPr id="1"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F589" w14:textId="77777777" w:rsidR="00DE1664" w:rsidRPr="001053FF" w:rsidRDefault="00DE1664" w:rsidP="001053FF">
    <w:pPr>
      <w:rPr>
        <w:i/>
        <w:iCs/>
        <w:color w:val="000000"/>
        <w:sz w:val="20"/>
        <w:szCs w:val="20"/>
        <w:shd w:val="clear" w:color="auto" w:fill="FFFFFF"/>
      </w:rPr>
    </w:pPr>
    <w:r w:rsidRPr="001053FF">
      <w:rPr>
        <w:i/>
        <w:sz w:val="20"/>
        <w:szCs w:val="20"/>
      </w:rPr>
      <w:t xml:space="preserve">Sabbatini, </w:t>
    </w:r>
    <w:r w:rsidRPr="001053FF">
      <w:rPr>
        <w:color w:val="000000"/>
        <w:sz w:val="20"/>
        <w:szCs w:val="20"/>
        <w:shd w:val="clear" w:color="auto" w:fill="FFFFFF"/>
      </w:rPr>
      <w:t xml:space="preserve">Samizdat, dissenso estetico e resistenza culturale alle origini del Premio Andrej </w:t>
    </w:r>
    <w:proofErr w:type="spellStart"/>
    <w:r w:rsidRPr="001053FF">
      <w:rPr>
        <w:color w:val="000000"/>
        <w:sz w:val="20"/>
        <w:szCs w:val="20"/>
        <w:shd w:val="clear" w:color="auto" w:fill="FFFFFF"/>
      </w:rPr>
      <w:t>Belyj</w:t>
    </w:r>
    <w:proofErr w:type="spellEnd"/>
  </w:p>
  <w:p w14:paraId="4FA99139" w14:textId="310FEDA7" w:rsidR="00DE1664" w:rsidRPr="001053FF" w:rsidRDefault="00DE1664" w:rsidP="001053F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8992" w14:textId="77777777" w:rsidR="00DE1664" w:rsidRPr="00A228AB" w:rsidRDefault="00DE1664" w:rsidP="002D6E3F">
    <w:pPr>
      <w:pStyle w:val="Intestazione"/>
      <w:jc w:val="right"/>
    </w:pPr>
    <w:r w:rsidRPr="00FD6715">
      <w:t>Between</w:t>
    </w:r>
    <w:r w:rsidRPr="00A228AB">
      <w:rPr>
        <w:i w:val="0"/>
      </w:rPr>
      <w:t xml:space="preserve">, </w:t>
    </w:r>
    <w:r>
      <w:rPr>
        <w:i w:val="0"/>
      </w:rPr>
      <w:t>vol. VIII, n. 15 (Maggio/May 2015)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CF2B" w14:textId="77777777" w:rsidR="00DE1664" w:rsidRDefault="00DE1664">
    <w:pPr>
      <w:pStyle w:val="Intestazione"/>
    </w:pPr>
    <w:r w:rsidRPr="00AF0CC6">
      <w:rPr>
        <w:i w:val="0"/>
        <w:noProof/>
      </w:rPr>
      <w:drawing>
        <wp:anchor distT="0" distB="0" distL="114300" distR="114300" simplePos="0" relativeHeight="251657216" behindDoc="0" locked="0" layoutInCell="1" allowOverlap="1" wp14:anchorId="6C7A7C87" wp14:editId="320829F3">
          <wp:simplePos x="0" y="0"/>
          <wp:positionH relativeFrom="margin">
            <wp:align>right</wp:align>
          </wp:positionH>
          <wp:positionV relativeFrom="page">
            <wp:posOffset>720090</wp:posOffset>
          </wp:positionV>
          <wp:extent cx="609600" cy="520700"/>
          <wp:effectExtent l="0" t="0" r="0" b="0"/>
          <wp:wrapNone/>
          <wp:docPr id="3"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A8C5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4EE16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8B5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1EA38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2A049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FCE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3A0F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D06D9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AC2B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0203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15:restartNumberingAfterBreak="0">
    <w:nsid w:val="0D7F6227"/>
    <w:multiLevelType w:val="multilevel"/>
    <w:tmpl w:val="9B2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A40E8"/>
    <w:multiLevelType w:val="multilevel"/>
    <w:tmpl w:val="92A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F3EDE"/>
    <w:multiLevelType w:val="multilevel"/>
    <w:tmpl w:val="264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42543"/>
    <w:multiLevelType w:val="multilevel"/>
    <w:tmpl w:val="7078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359B7"/>
    <w:multiLevelType w:val="multilevel"/>
    <w:tmpl w:val="23DC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B8D"/>
    <w:multiLevelType w:val="multilevel"/>
    <w:tmpl w:val="94E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A0C4B"/>
    <w:multiLevelType w:val="multilevel"/>
    <w:tmpl w:val="B9BE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32450"/>
    <w:multiLevelType w:val="multilevel"/>
    <w:tmpl w:val="7A9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1" w15:restartNumberingAfterBreak="0">
    <w:nsid w:val="46FA27DF"/>
    <w:multiLevelType w:val="multilevel"/>
    <w:tmpl w:val="99F2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51CE"/>
    <w:multiLevelType w:val="hybridMultilevel"/>
    <w:tmpl w:val="41D2A88A"/>
    <w:lvl w:ilvl="0" w:tplc="228CB8E6">
      <w:start w:val="58"/>
      <w:numFmt w:val="decimal"/>
      <w:lvlText w:val="%1"/>
      <w:lvlJc w:val="left"/>
      <w:pPr>
        <w:ind w:left="139" w:hanging="214"/>
      </w:pPr>
      <w:rPr>
        <w:rFonts w:ascii="Times New Roman" w:eastAsia="Times New Roman" w:hAnsi="Times New Roman" w:cs="Times New Roman" w:hint="default"/>
        <w:spacing w:val="-17"/>
        <w:w w:val="100"/>
        <w:position w:val="6"/>
        <w:sz w:val="14"/>
        <w:szCs w:val="14"/>
        <w:lang w:val="it-IT" w:eastAsia="it-IT" w:bidi="it-IT"/>
      </w:rPr>
    </w:lvl>
    <w:lvl w:ilvl="1" w:tplc="EC10C7A8">
      <w:numFmt w:val="bullet"/>
      <w:lvlText w:val="•"/>
      <w:lvlJc w:val="left"/>
      <w:pPr>
        <w:ind w:left="980" w:hanging="214"/>
      </w:pPr>
      <w:rPr>
        <w:rFonts w:hint="default"/>
        <w:lang w:val="it-IT" w:eastAsia="it-IT" w:bidi="it-IT"/>
      </w:rPr>
    </w:lvl>
    <w:lvl w:ilvl="2" w:tplc="17CEC266">
      <w:numFmt w:val="bullet"/>
      <w:lvlText w:val="•"/>
      <w:lvlJc w:val="left"/>
      <w:pPr>
        <w:ind w:left="1820" w:hanging="214"/>
      </w:pPr>
      <w:rPr>
        <w:rFonts w:hint="default"/>
        <w:lang w:val="it-IT" w:eastAsia="it-IT" w:bidi="it-IT"/>
      </w:rPr>
    </w:lvl>
    <w:lvl w:ilvl="3" w:tplc="54D8425C">
      <w:numFmt w:val="bullet"/>
      <w:lvlText w:val="•"/>
      <w:lvlJc w:val="left"/>
      <w:pPr>
        <w:ind w:left="2660" w:hanging="214"/>
      </w:pPr>
      <w:rPr>
        <w:rFonts w:hint="default"/>
        <w:lang w:val="it-IT" w:eastAsia="it-IT" w:bidi="it-IT"/>
      </w:rPr>
    </w:lvl>
    <w:lvl w:ilvl="4" w:tplc="1794CF30">
      <w:numFmt w:val="bullet"/>
      <w:lvlText w:val="•"/>
      <w:lvlJc w:val="left"/>
      <w:pPr>
        <w:ind w:left="3500" w:hanging="214"/>
      </w:pPr>
      <w:rPr>
        <w:rFonts w:hint="default"/>
        <w:lang w:val="it-IT" w:eastAsia="it-IT" w:bidi="it-IT"/>
      </w:rPr>
    </w:lvl>
    <w:lvl w:ilvl="5" w:tplc="EE48E94E">
      <w:numFmt w:val="bullet"/>
      <w:lvlText w:val="•"/>
      <w:lvlJc w:val="left"/>
      <w:pPr>
        <w:ind w:left="4340" w:hanging="214"/>
      </w:pPr>
      <w:rPr>
        <w:rFonts w:hint="default"/>
        <w:lang w:val="it-IT" w:eastAsia="it-IT" w:bidi="it-IT"/>
      </w:rPr>
    </w:lvl>
    <w:lvl w:ilvl="6" w:tplc="04B889E4">
      <w:numFmt w:val="bullet"/>
      <w:lvlText w:val="•"/>
      <w:lvlJc w:val="left"/>
      <w:pPr>
        <w:ind w:left="5180" w:hanging="214"/>
      </w:pPr>
      <w:rPr>
        <w:rFonts w:hint="default"/>
        <w:lang w:val="it-IT" w:eastAsia="it-IT" w:bidi="it-IT"/>
      </w:rPr>
    </w:lvl>
    <w:lvl w:ilvl="7" w:tplc="9B5EF2F0">
      <w:numFmt w:val="bullet"/>
      <w:lvlText w:val="•"/>
      <w:lvlJc w:val="left"/>
      <w:pPr>
        <w:ind w:left="6020" w:hanging="214"/>
      </w:pPr>
      <w:rPr>
        <w:rFonts w:hint="default"/>
        <w:lang w:val="it-IT" w:eastAsia="it-IT" w:bidi="it-IT"/>
      </w:rPr>
    </w:lvl>
    <w:lvl w:ilvl="8" w:tplc="9934E23C">
      <w:numFmt w:val="bullet"/>
      <w:lvlText w:val="•"/>
      <w:lvlJc w:val="left"/>
      <w:pPr>
        <w:ind w:left="6860" w:hanging="214"/>
      </w:pPr>
      <w:rPr>
        <w:rFonts w:hint="default"/>
        <w:lang w:val="it-IT" w:eastAsia="it-IT" w:bidi="it-IT"/>
      </w:rPr>
    </w:lvl>
  </w:abstractNum>
  <w:abstractNum w:abstractNumId="23" w15:restartNumberingAfterBreak="0">
    <w:nsid w:val="59A71711"/>
    <w:multiLevelType w:val="hybridMultilevel"/>
    <w:tmpl w:val="46B88F8A"/>
    <w:lvl w:ilvl="0" w:tplc="3EFE2BA4">
      <w:start w:val="52"/>
      <w:numFmt w:val="decimal"/>
      <w:lvlText w:val="%1"/>
      <w:lvlJc w:val="left"/>
      <w:pPr>
        <w:ind w:left="139" w:hanging="184"/>
      </w:pPr>
      <w:rPr>
        <w:rFonts w:ascii="Times New Roman" w:eastAsia="Times New Roman" w:hAnsi="Times New Roman" w:cs="Times New Roman" w:hint="default"/>
        <w:w w:val="100"/>
        <w:position w:val="6"/>
        <w:sz w:val="14"/>
        <w:szCs w:val="14"/>
        <w:lang w:val="it-IT" w:eastAsia="it-IT" w:bidi="it-IT"/>
      </w:rPr>
    </w:lvl>
    <w:lvl w:ilvl="1" w:tplc="ADCCDC5C">
      <w:numFmt w:val="bullet"/>
      <w:lvlText w:val="•"/>
      <w:lvlJc w:val="left"/>
      <w:pPr>
        <w:ind w:left="980" w:hanging="184"/>
      </w:pPr>
      <w:rPr>
        <w:rFonts w:hint="default"/>
        <w:lang w:val="it-IT" w:eastAsia="it-IT" w:bidi="it-IT"/>
      </w:rPr>
    </w:lvl>
    <w:lvl w:ilvl="2" w:tplc="60A4E0BA">
      <w:numFmt w:val="bullet"/>
      <w:lvlText w:val="•"/>
      <w:lvlJc w:val="left"/>
      <w:pPr>
        <w:ind w:left="1820" w:hanging="184"/>
      </w:pPr>
      <w:rPr>
        <w:rFonts w:hint="default"/>
        <w:lang w:val="it-IT" w:eastAsia="it-IT" w:bidi="it-IT"/>
      </w:rPr>
    </w:lvl>
    <w:lvl w:ilvl="3" w:tplc="03E22F18">
      <w:numFmt w:val="bullet"/>
      <w:lvlText w:val="•"/>
      <w:lvlJc w:val="left"/>
      <w:pPr>
        <w:ind w:left="2660" w:hanging="184"/>
      </w:pPr>
      <w:rPr>
        <w:rFonts w:hint="default"/>
        <w:lang w:val="it-IT" w:eastAsia="it-IT" w:bidi="it-IT"/>
      </w:rPr>
    </w:lvl>
    <w:lvl w:ilvl="4" w:tplc="23A620BE">
      <w:numFmt w:val="bullet"/>
      <w:lvlText w:val="•"/>
      <w:lvlJc w:val="left"/>
      <w:pPr>
        <w:ind w:left="3500" w:hanging="184"/>
      </w:pPr>
      <w:rPr>
        <w:rFonts w:hint="default"/>
        <w:lang w:val="it-IT" w:eastAsia="it-IT" w:bidi="it-IT"/>
      </w:rPr>
    </w:lvl>
    <w:lvl w:ilvl="5" w:tplc="8616815C">
      <w:numFmt w:val="bullet"/>
      <w:lvlText w:val="•"/>
      <w:lvlJc w:val="left"/>
      <w:pPr>
        <w:ind w:left="4340" w:hanging="184"/>
      </w:pPr>
      <w:rPr>
        <w:rFonts w:hint="default"/>
        <w:lang w:val="it-IT" w:eastAsia="it-IT" w:bidi="it-IT"/>
      </w:rPr>
    </w:lvl>
    <w:lvl w:ilvl="6" w:tplc="48822674">
      <w:numFmt w:val="bullet"/>
      <w:lvlText w:val="•"/>
      <w:lvlJc w:val="left"/>
      <w:pPr>
        <w:ind w:left="5180" w:hanging="184"/>
      </w:pPr>
      <w:rPr>
        <w:rFonts w:hint="default"/>
        <w:lang w:val="it-IT" w:eastAsia="it-IT" w:bidi="it-IT"/>
      </w:rPr>
    </w:lvl>
    <w:lvl w:ilvl="7" w:tplc="ACDC1364">
      <w:numFmt w:val="bullet"/>
      <w:lvlText w:val="•"/>
      <w:lvlJc w:val="left"/>
      <w:pPr>
        <w:ind w:left="6020" w:hanging="184"/>
      </w:pPr>
      <w:rPr>
        <w:rFonts w:hint="default"/>
        <w:lang w:val="it-IT" w:eastAsia="it-IT" w:bidi="it-IT"/>
      </w:rPr>
    </w:lvl>
    <w:lvl w:ilvl="8" w:tplc="3D8EC764">
      <w:numFmt w:val="bullet"/>
      <w:lvlText w:val="•"/>
      <w:lvlJc w:val="left"/>
      <w:pPr>
        <w:ind w:left="6860" w:hanging="184"/>
      </w:pPr>
      <w:rPr>
        <w:rFonts w:hint="default"/>
        <w:lang w:val="it-IT" w:eastAsia="it-IT" w:bidi="it-I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20"/>
  </w:num>
  <w:num w:numId="13">
    <w:abstractNumId w:val="11"/>
  </w:num>
  <w:num w:numId="14">
    <w:abstractNumId w:val="22"/>
  </w:num>
  <w:num w:numId="15">
    <w:abstractNumId w:val="23"/>
  </w:num>
  <w:num w:numId="16">
    <w:abstractNumId w:val="16"/>
  </w:num>
  <w:num w:numId="17">
    <w:abstractNumId w:val="14"/>
  </w:num>
  <w:num w:numId="18">
    <w:abstractNumId w:val="21"/>
  </w:num>
  <w:num w:numId="19">
    <w:abstractNumId w:val="13"/>
  </w:num>
  <w:num w:numId="20">
    <w:abstractNumId w:val="12"/>
  </w:num>
  <w:num w:numId="21">
    <w:abstractNumId w:val="15"/>
  </w:num>
  <w:num w:numId="22">
    <w:abstractNumId w:val="19"/>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A8"/>
    <w:rsid w:val="00002D38"/>
    <w:rsid w:val="000047C2"/>
    <w:rsid w:val="0000507C"/>
    <w:rsid w:val="0001018D"/>
    <w:rsid w:val="0002329D"/>
    <w:rsid w:val="00023B51"/>
    <w:rsid w:val="0002696A"/>
    <w:rsid w:val="000C2DC8"/>
    <w:rsid w:val="000C31C3"/>
    <w:rsid w:val="000E078F"/>
    <w:rsid w:val="000F7EC7"/>
    <w:rsid w:val="001053FF"/>
    <w:rsid w:val="00110DD4"/>
    <w:rsid w:val="00123FD4"/>
    <w:rsid w:val="00134373"/>
    <w:rsid w:val="00142A79"/>
    <w:rsid w:val="00150988"/>
    <w:rsid w:val="0017703D"/>
    <w:rsid w:val="00183D0A"/>
    <w:rsid w:val="00196ED9"/>
    <w:rsid w:val="001A392F"/>
    <w:rsid w:val="001B09C2"/>
    <w:rsid w:val="001F377C"/>
    <w:rsid w:val="001F45C6"/>
    <w:rsid w:val="002048E7"/>
    <w:rsid w:val="00220D17"/>
    <w:rsid w:val="002275A5"/>
    <w:rsid w:val="00230B5F"/>
    <w:rsid w:val="002465EA"/>
    <w:rsid w:val="00272A7F"/>
    <w:rsid w:val="0029017C"/>
    <w:rsid w:val="002A3AE6"/>
    <w:rsid w:val="002D1099"/>
    <w:rsid w:val="002D5673"/>
    <w:rsid w:val="002D6E3F"/>
    <w:rsid w:val="0030746D"/>
    <w:rsid w:val="00313340"/>
    <w:rsid w:val="00313F1D"/>
    <w:rsid w:val="00317B97"/>
    <w:rsid w:val="00333076"/>
    <w:rsid w:val="00344017"/>
    <w:rsid w:val="00350F11"/>
    <w:rsid w:val="00356D77"/>
    <w:rsid w:val="00357B88"/>
    <w:rsid w:val="00363365"/>
    <w:rsid w:val="0036726A"/>
    <w:rsid w:val="00372B68"/>
    <w:rsid w:val="0037336A"/>
    <w:rsid w:val="003A7954"/>
    <w:rsid w:val="003B6297"/>
    <w:rsid w:val="003C79FF"/>
    <w:rsid w:val="003D3E65"/>
    <w:rsid w:val="003E1AA9"/>
    <w:rsid w:val="003E4DA6"/>
    <w:rsid w:val="003E5EF9"/>
    <w:rsid w:val="003F207F"/>
    <w:rsid w:val="003F7C83"/>
    <w:rsid w:val="0040006A"/>
    <w:rsid w:val="00415D54"/>
    <w:rsid w:val="004213BD"/>
    <w:rsid w:val="0043208E"/>
    <w:rsid w:val="0045178F"/>
    <w:rsid w:val="004545F5"/>
    <w:rsid w:val="00476D85"/>
    <w:rsid w:val="00483ECE"/>
    <w:rsid w:val="00495A18"/>
    <w:rsid w:val="00497403"/>
    <w:rsid w:val="004A4178"/>
    <w:rsid w:val="004B6311"/>
    <w:rsid w:val="004C116D"/>
    <w:rsid w:val="004C3E22"/>
    <w:rsid w:val="004C66DA"/>
    <w:rsid w:val="004D11D6"/>
    <w:rsid w:val="004D27E8"/>
    <w:rsid w:val="004D4C1A"/>
    <w:rsid w:val="004E68EE"/>
    <w:rsid w:val="004F0A71"/>
    <w:rsid w:val="0051508B"/>
    <w:rsid w:val="00516CC8"/>
    <w:rsid w:val="005645D7"/>
    <w:rsid w:val="00567D9E"/>
    <w:rsid w:val="005A21AA"/>
    <w:rsid w:val="005A397F"/>
    <w:rsid w:val="005B1A12"/>
    <w:rsid w:val="005C7CE1"/>
    <w:rsid w:val="005E20D3"/>
    <w:rsid w:val="005F1828"/>
    <w:rsid w:val="006163D5"/>
    <w:rsid w:val="006171BE"/>
    <w:rsid w:val="00625502"/>
    <w:rsid w:val="00642422"/>
    <w:rsid w:val="00646FCE"/>
    <w:rsid w:val="0064799F"/>
    <w:rsid w:val="006571E0"/>
    <w:rsid w:val="00657DBB"/>
    <w:rsid w:val="00681445"/>
    <w:rsid w:val="00690F09"/>
    <w:rsid w:val="00694D48"/>
    <w:rsid w:val="006A0B86"/>
    <w:rsid w:val="006A6270"/>
    <w:rsid w:val="006A7451"/>
    <w:rsid w:val="006B0F08"/>
    <w:rsid w:val="006B4BC0"/>
    <w:rsid w:val="006B6191"/>
    <w:rsid w:val="006C3E05"/>
    <w:rsid w:val="006D3E90"/>
    <w:rsid w:val="00700CB5"/>
    <w:rsid w:val="00712D8F"/>
    <w:rsid w:val="007575E9"/>
    <w:rsid w:val="007644B0"/>
    <w:rsid w:val="007675D7"/>
    <w:rsid w:val="00783EE2"/>
    <w:rsid w:val="0078430F"/>
    <w:rsid w:val="007B48BD"/>
    <w:rsid w:val="007C4F78"/>
    <w:rsid w:val="007D08A8"/>
    <w:rsid w:val="007D3F57"/>
    <w:rsid w:val="007F0EA4"/>
    <w:rsid w:val="00843BB4"/>
    <w:rsid w:val="00852EE9"/>
    <w:rsid w:val="00867C32"/>
    <w:rsid w:val="00877078"/>
    <w:rsid w:val="008C60F1"/>
    <w:rsid w:val="008D3907"/>
    <w:rsid w:val="008D4036"/>
    <w:rsid w:val="008E33C6"/>
    <w:rsid w:val="00901605"/>
    <w:rsid w:val="00910F4C"/>
    <w:rsid w:val="0093494B"/>
    <w:rsid w:val="00943EF9"/>
    <w:rsid w:val="00963D1D"/>
    <w:rsid w:val="009836B4"/>
    <w:rsid w:val="009872C7"/>
    <w:rsid w:val="009E243B"/>
    <w:rsid w:val="00A17FAC"/>
    <w:rsid w:val="00A2565F"/>
    <w:rsid w:val="00A40CF3"/>
    <w:rsid w:val="00A73D0F"/>
    <w:rsid w:val="00A8124B"/>
    <w:rsid w:val="00A87320"/>
    <w:rsid w:val="00AC6C8E"/>
    <w:rsid w:val="00AE5569"/>
    <w:rsid w:val="00AF5FCA"/>
    <w:rsid w:val="00B016BF"/>
    <w:rsid w:val="00B15444"/>
    <w:rsid w:val="00B253BB"/>
    <w:rsid w:val="00B31AF3"/>
    <w:rsid w:val="00B3585B"/>
    <w:rsid w:val="00B35DA4"/>
    <w:rsid w:val="00B76805"/>
    <w:rsid w:val="00B94991"/>
    <w:rsid w:val="00BF2602"/>
    <w:rsid w:val="00C1623B"/>
    <w:rsid w:val="00C3033E"/>
    <w:rsid w:val="00C35DD2"/>
    <w:rsid w:val="00C61EEC"/>
    <w:rsid w:val="00C719EA"/>
    <w:rsid w:val="00C815FF"/>
    <w:rsid w:val="00C81A9E"/>
    <w:rsid w:val="00C921EE"/>
    <w:rsid w:val="00CD3ADD"/>
    <w:rsid w:val="00CD48DD"/>
    <w:rsid w:val="00CF7EE1"/>
    <w:rsid w:val="00D101B4"/>
    <w:rsid w:val="00D304F8"/>
    <w:rsid w:val="00D45EA5"/>
    <w:rsid w:val="00D60CC2"/>
    <w:rsid w:val="00D74206"/>
    <w:rsid w:val="00DB10F3"/>
    <w:rsid w:val="00DB6092"/>
    <w:rsid w:val="00DC18AC"/>
    <w:rsid w:val="00DC3BFA"/>
    <w:rsid w:val="00DC5807"/>
    <w:rsid w:val="00DE1664"/>
    <w:rsid w:val="00DE7628"/>
    <w:rsid w:val="00DF2E36"/>
    <w:rsid w:val="00DF6738"/>
    <w:rsid w:val="00E04460"/>
    <w:rsid w:val="00E33063"/>
    <w:rsid w:val="00E4470B"/>
    <w:rsid w:val="00E4573A"/>
    <w:rsid w:val="00E71C2E"/>
    <w:rsid w:val="00E75E52"/>
    <w:rsid w:val="00E75FE6"/>
    <w:rsid w:val="00EC28DD"/>
    <w:rsid w:val="00EE3C9F"/>
    <w:rsid w:val="00EE4288"/>
    <w:rsid w:val="00EF58E6"/>
    <w:rsid w:val="00F10734"/>
    <w:rsid w:val="00F1273E"/>
    <w:rsid w:val="00F316C0"/>
    <w:rsid w:val="00F40BBB"/>
    <w:rsid w:val="00F40F81"/>
    <w:rsid w:val="00F4517B"/>
    <w:rsid w:val="00F57AAB"/>
    <w:rsid w:val="00F71B01"/>
    <w:rsid w:val="00F76C41"/>
    <w:rsid w:val="00F83AAC"/>
    <w:rsid w:val="00F92632"/>
    <w:rsid w:val="00F93648"/>
    <w:rsid w:val="00FA655D"/>
    <w:rsid w:val="00FB1E34"/>
    <w:rsid w:val="00FB4B82"/>
    <w:rsid w:val="00FC44F4"/>
    <w:rsid w:val="00FC5C22"/>
    <w:rsid w:val="00FD1292"/>
    <w:rsid w:val="00FF096F"/>
    <w:rsid w:val="00FF3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7DC4E"/>
  <w15:docId w15:val="{75544115-B3B2-4614-B086-6FEC956A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565F"/>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5355BD"/>
    <w:pPr>
      <w:keepNext/>
      <w:keepLines/>
      <w:suppressAutoHyphens/>
      <w:spacing w:before="480" w:after="480"/>
      <w:contextualSpacing/>
      <w:jc w:val="center"/>
      <w:outlineLvl w:val="0"/>
    </w:pPr>
    <w:rPr>
      <w:bCs/>
      <w:sz w:val="48"/>
      <w:szCs w:val="32"/>
    </w:rPr>
  </w:style>
  <w:style w:type="paragraph" w:styleId="Titolo2">
    <w:name w:val="heading 2"/>
    <w:basedOn w:val="Normale"/>
    <w:next w:val="Normale"/>
    <w:link w:val="Titolo2Carattere"/>
    <w:uiPriority w:val="9"/>
    <w:qFormat/>
    <w:rsid w:val="001362E5"/>
    <w:pPr>
      <w:keepNext/>
      <w:keepLines/>
      <w:spacing w:before="360" w:after="240"/>
      <w:contextualSpacing/>
      <w:jc w:val="center"/>
      <w:outlineLvl w:val="1"/>
    </w:pPr>
    <w:rPr>
      <w:b/>
      <w:bCs/>
      <w:sz w:val="32"/>
      <w:szCs w:val="26"/>
    </w:rPr>
  </w:style>
  <w:style w:type="paragraph" w:styleId="Titolo3">
    <w:name w:val="heading 3"/>
    <w:basedOn w:val="Normale"/>
    <w:next w:val="Normale"/>
    <w:link w:val="Titolo3Carattere"/>
    <w:uiPriority w:val="9"/>
    <w:qFormat/>
    <w:rsid w:val="001362E5"/>
    <w:pPr>
      <w:keepNext/>
      <w:keepLines/>
      <w:spacing w:before="240" w:after="240"/>
      <w:jc w:val="center"/>
      <w:outlineLvl w:val="2"/>
    </w:pPr>
    <w:rPr>
      <w:rFonts w:ascii="Palatino" w:hAnsi="Palatino"/>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5BD"/>
    <w:rPr>
      <w:rFonts w:ascii="Palatino Linotype" w:eastAsia="Times New Roman" w:hAnsi="Palatino Linotype"/>
      <w:bCs/>
      <w:sz w:val="48"/>
      <w:szCs w:val="32"/>
      <w:lang w:val="en-US" w:eastAsia="en-US"/>
    </w:rPr>
  </w:style>
  <w:style w:type="character" w:customStyle="1" w:styleId="Titolo2Carattere">
    <w:name w:val="Titolo 2 Carattere"/>
    <w:basedOn w:val="Carpredefinitoparagrafo"/>
    <w:link w:val="Titolo2"/>
    <w:uiPriority w:val="9"/>
    <w:rsid w:val="001362E5"/>
    <w:rPr>
      <w:rFonts w:ascii="Palatino Linotype" w:eastAsia="Times New Roman" w:hAnsi="Palatino Linotype"/>
      <w:b/>
      <w:bCs/>
      <w:sz w:val="32"/>
      <w:szCs w:val="26"/>
      <w:lang w:val="en-US" w:eastAsia="en-US"/>
    </w:rPr>
  </w:style>
  <w:style w:type="paragraph" w:styleId="Corpotesto">
    <w:name w:val="Body Text"/>
    <w:basedOn w:val="Normale"/>
    <w:link w:val="CorpotestoCarattere"/>
    <w:rsid w:val="00B34808"/>
    <w:pPr>
      <w:suppressAutoHyphens/>
      <w:ind w:firstLine="567"/>
      <w:jc w:val="both"/>
    </w:pPr>
    <w:rPr>
      <w:sz w:val="26"/>
    </w:rPr>
  </w:style>
  <w:style w:type="character" w:customStyle="1" w:styleId="CorpotestoCarattere">
    <w:name w:val="Corpo testo Carattere"/>
    <w:basedOn w:val="Carpredefinitoparagrafo"/>
    <w:link w:val="Corpotesto"/>
    <w:rsid w:val="00B34808"/>
    <w:rPr>
      <w:rFonts w:ascii="Palatino Linotype" w:hAnsi="Palatino Linotype"/>
      <w:sz w:val="26"/>
      <w:szCs w:val="24"/>
      <w:lang w:val="en-US" w:eastAsia="en-US"/>
    </w:rPr>
  </w:style>
  <w:style w:type="paragraph" w:customStyle="1" w:styleId="Grigliaacolori-Colore11">
    <w:name w:val="Griglia a colori - Colore 11"/>
    <w:basedOn w:val="Normale"/>
    <w:next w:val="Normale"/>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basedOn w:val="Carpredefinitoparagrafo"/>
    <w:link w:val="Grigliaacolori-Colore11"/>
    <w:rsid w:val="003479EC"/>
    <w:rPr>
      <w:rFonts w:ascii="Palatino Linotype" w:hAnsi="Palatino Linotype"/>
      <w:sz w:val="24"/>
      <w:szCs w:val="24"/>
      <w:lang w:val="en-US" w:eastAsia="en-US"/>
    </w:rPr>
  </w:style>
  <w:style w:type="paragraph" w:styleId="Intestazione">
    <w:name w:val="header"/>
    <w:basedOn w:val="Normale"/>
    <w:link w:val="IntestazioneCarattere"/>
    <w:rsid w:val="000F0483"/>
    <w:pPr>
      <w:tabs>
        <w:tab w:val="center" w:pos="4986"/>
        <w:tab w:val="right" w:pos="9972"/>
      </w:tabs>
    </w:pPr>
    <w:rPr>
      <w:i/>
      <w:sz w:val="20"/>
    </w:rPr>
  </w:style>
  <w:style w:type="character" w:customStyle="1" w:styleId="IntestazioneCarattere">
    <w:name w:val="Intestazione Carattere"/>
    <w:basedOn w:val="Carpredefinitoparagrafo"/>
    <w:link w:val="Intestazione"/>
    <w:rsid w:val="000F0483"/>
    <w:rPr>
      <w:rFonts w:ascii="Palatino Linotype" w:hAnsi="Palatino Linotype"/>
      <w:i/>
      <w:sz w:val="20"/>
    </w:rPr>
  </w:style>
  <w:style w:type="paragraph" w:styleId="Pidipagina">
    <w:name w:val="footer"/>
    <w:basedOn w:val="Normale"/>
    <w:link w:val="PidipaginaCarattere"/>
    <w:rsid w:val="008F0759"/>
    <w:pPr>
      <w:tabs>
        <w:tab w:val="center" w:pos="4986"/>
        <w:tab w:val="right" w:pos="9972"/>
      </w:tabs>
    </w:pPr>
    <w:rPr>
      <w:sz w:val="22"/>
    </w:rPr>
  </w:style>
  <w:style w:type="character" w:customStyle="1" w:styleId="PidipaginaCarattere">
    <w:name w:val="Piè di pagina Carattere"/>
    <w:basedOn w:val="Carpredefinitoparagrafo"/>
    <w:link w:val="Pidipagina"/>
    <w:rsid w:val="008F0759"/>
    <w:rPr>
      <w:rFonts w:ascii="Palatino Linotype" w:hAnsi="Palatino Linotype"/>
      <w:sz w:val="22"/>
    </w:rPr>
  </w:style>
  <w:style w:type="character" w:styleId="Numeropagina">
    <w:name w:val="page number"/>
    <w:basedOn w:val="Carpredefinitoparagrafo"/>
    <w:rsid w:val="000F0483"/>
  </w:style>
  <w:style w:type="paragraph" w:customStyle="1" w:styleId="Intestazionedispari">
    <w:name w:val="Intestazione dispari"/>
    <w:basedOn w:val="Intestazione"/>
    <w:qFormat/>
    <w:rsid w:val="000F0483"/>
    <w:pPr>
      <w:jc w:val="right"/>
    </w:pPr>
    <w:rPr>
      <w:i w:val="0"/>
    </w:rPr>
  </w:style>
  <w:style w:type="paragraph" w:customStyle="1" w:styleId="Autore">
    <w:name w:val="Autore"/>
    <w:basedOn w:val="Titolo2"/>
    <w:next w:val="Corpotesto"/>
    <w:qFormat/>
    <w:rsid w:val="002E18F8"/>
    <w:pPr>
      <w:suppressAutoHyphens/>
      <w:spacing w:after="600"/>
    </w:pPr>
    <w:rPr>
      <w:b w:val="0"/>
    </w:rPr>
  </w:style>
  <w:style w:type="paragraph" w:customStyle="1" w:styleId="Grigliatab21">
    <w:name w:val="Griglia tab. 21"/>
    <w:basedOn w:val="Normale"/>
    <w:next w:val="Normale"/>
    <w:rsid w:val="00817B3D"/>
    <w:pPr>
      <w:ind w:left="454" w:hanging="454"/>
      <w:jc w:val="both"/>
    </w:pPr>
    <w:rPr>
      <w:sz w:val="26"/>
    </w:rPr>
  </w:style>
  <w:style w:type="character" w:styleId="CodiceHTML">
    <w:name w:val="HTML Code"/>
    <w:basedOn w:val="Carpredefinitoparagrafo"/>
    <w:rsid w:val="00BD2348"/>
    <w:rPr>
      <w:rFonts w:ascii="Courier" w:hAnsi="Courier"/>
      <w:sz w:val="20"/>
      <w:szCs w:val="20"/>
    </w:rPr>
  </w:style>
  <w:style w:type="character" w:customStyle="1" w:styleId="Titolo3Carattere">
    <w:name w:val="Titolo 3 Carattere"/>
    <w:basedOn w:val="Carpredefinitoparagrafo"/>
    <w:link w:val="Titolo3"/>
    <w:uiPriority w:val="9"/>
    <w:rsid w:val="001362E5"/>
    <w:rPr>
      <w:rFonts w:ascii="Palatino" w:eastAsia="Times New Roman" w:hAnsi="Palatino"/>
      <w:bCs/>
      <w:sz w:val="32"/>
      <w:szCs w:val="24"/>
      <w:lang w:val="en-US" w:eastAsia="en-US"/>
    </w:rPr>
  </w:style>
  <w:style w:type="paragraph" w:customStyle="1" w:styleId="Corpoabout">
    <w:name w:val="Corpo about"/>
    <w:basedOn w:val="Corpotesto"/>
    <w:qFormat/>
    <w:rsid w:val="00C5648C"/>
    <w:pPr>
      <w:ind w:firstLine="0"/>
    </w:pPr>
  </w:style>
  <w:style w:type="character" w:styleId="Collegamentoipertestuale">
    <w:name w:val="Hyperlink"/>
    <w:basedOn w:val="Carpredefinitoparagrafo"/>
    <w:uiPriority w:val="99"/>
    <w:rsid w:val="000E2752"/>
    <w:rPr>
      <w:color w:val="0000FF"/>
      <w:u w:val="single"/>
    </w:rPr>
  </w:style>
  <w:style w:type="paragraph" w:customStyle="1" w:styleId="Epigrafe">
    <w:name w:val="Epigrafe"/>
    <w:basedOn w:val="Normale"/>
    <w:qFormat/>
    <w:rsid w:val="005355BD"/>
    <w:pPr>
      <w:keepNext/>
      <w:keepLines/>
      <w:suppressAutoHyphens/>
      <w:spacing w:before="720" w:after="120"/>
      <w:ind w:left="3686"/>
      <w:contextualSpacing/>
    </w:pPr>
  </w:style>
  <w:style w:type="paragraph" w:customStyle="1" w:styleId="EpigrafeAutore">
    <w:name w:val="Epigrafe Autore"/>
    <w:basedOn w:val="Epigrafe"/>
    <w:next w:val="Corpotesto"/>
    <w:qFormat/>
    <w:rsid w:val="007B76C7"/>
    <w:pPr>
      <w:keepNext w:val="0"/>
      <w:spacing w:before="0" w:after="720"/>
    </w:pPr>
  </w:style>
  <w:style w:type="paragraph" w:styleId="Testonotaapidipagina">
    <w:name w:val="footnote text"/>
    <w:basedOn w:val="Normale"/>
    <w:link w:val="TestonotaapidipaginaCarattere"/>
    <w:rsid w:val="00B34808"/>
    <w:pPr>
      <w:ind w:firstLine="567"/>
      <w:contextualSpacing/>
      <w:jc w:val="both"/>
    </w:pPr>
  </w:style>
  <w:style w:type="character" w:customStyle="1" w:styleId="TestonotaapidipaginaCarattere">
    <w:name w:val="Testo nota a piè di pagina Carattere"/>
    <w:basedOn w:val="Carpredefinitoparagrafo"/>
    <w:link w:val="Testonotaapidipagina"/>
    <w:rsid w:val="00B34808"/>
    <w:rPr>
      <w:rFonts w:ascii="Palatino Linotype" w:hAnsi="Palatino Linotype"/>
      <w:sz w:val="24"/>
      <w:szCs w:val="24"/>
      <w:lang w:val="en-US" w:eastAsia="en-US"/>
    </w:rPr>
  </w:style>
  <w:style w:type="character" w:styleId="Rimandonotaapidipagina">
    <w:name w:val="footnote reference"/>
    <w:basedOn w:val="Carpredefinitoparagrafo"/>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Titolo2"/>
    <w:qFormat/>
    <w:rsid w:val="002859FA"/>
    <w:pPr>
      <w:spacing w:before="720"/>
    </w:pPr>
  </w:style>
  <w:style w:type="paragraph" w:styleId="Mappadocumento">
    <w:name w:val="Document Map"/>
    <w:basedOn w:val="Normale"/>
    <w:link w:val="MappadocumentoCarattere"/>
    <w:uiPriority w:val="99"/>
    <w:semiHidden/>
    <w:unhideWhenUsed/>
    <w:rsid w:val="00843BB4"/>
  </w:style>
  <w:style w:type="character" w:customStyle="1" w:styleId="MappadocumentoCarattere">
    <w:name w:val="Mappa documento Carattere"/>
    <w:basedOn w:val="Carpredefinitoparagrafo"/>
    <w:link w:val="Mappadocumento"/>
    <w:uiPriority w:val="99"/>
    <w:semiHidden/>
    <w:rsid w:val="00843BB4"/>
    <w:rPr>
      <w:rFonts w:ascii="Times New Roman" w:hAnsi="Times New Roman"/>
      <w:sz w:val="24"/>
      <w:szCs w:val="24"/>
      <w:lang w:val="en-US" w:eastAsia="en-US"/>
    </w:rPr>
  </w:style>
  <w:style w:type="paragraph" w:customStyle="1" w:styleId="Headingfrontespizio">
    <w:name w:val="Heading frontespizio"/>
    <w:basedOn w:val="Titolo1"/>
    <w:qFormat/>
    <w:rsid w:val="00230B5F"/>
    <w:pPr>
      <w:pBdr>
        <w:bottom w:val="single" w:sz="6" w:space="21" w:color="auto"/>
      </w:pBdr>
      <w:ind w:left="851" w:right="851"/>
    </w:pPr>
  </w:style>
  <w:style w:type="paragraph" w:customStyle="1" w:styleId="Autorefrontespizio">
    <w:name w:val="Autore frontespizio"/>
    <w:basedOn w:val="Autore"/>
    <w:qFormat/>
    <w:rsid w:val="00230B5F"/>
  </w:style>
  <w:style w:type="paragraph" w:customStyle="1" w:styleId="Testofrontespizio">
    <w:name w:val="Testo frontespizio"/>
    <w:basedOn w:val="Corpotesto"/>
    <w:qFormat/>
    <w:rsid w:val="00DE7628"/>
    <w:pPr>
      <w:adjustRightInd w:val="0"/>
      <w:ind w:firstLine="0"/>
    </w:pPr>
  </w:style>
  <w:style w:type="paragraph" w:styleId="Testocommento">
    <w:name w:val="annotation text"/>
    <w:basedOn w:val="Normale"/>
    <w:link w:val="TestocommentoCarattere"/>
    <w:rsid w:val="00F40F81"/>
    <w:rPr>
      <w:rFonts w:ascii="Cambria" w:hAnsi="Cambria"/>
      <w:sz w:val="20"/>
      <w:szCs w:val="20"/>
    </w:rPr>
  </w:style>
  <w:style w:type="character" w:customStyle="1" w:styleId="TestocommentoCarattere">
    <w:name w:val="Testo commento Carattere"/>
    <w:basedOn w:val="Carpredefinitoparagrafo"/>
    <w:link w:val="Testocommento"/>
    <w:rsid w:val="00F40F81"/>
    <w:rPr>
      <w:lang w:eastAsia="en-US"/>
    </w:rPr>
  </w:style>
  <w:style w:type="character" w:styleId="Enfasicorsivo">
    <w:name w:val="Emphasis"/>
    <w:uiPriority w:val="20"/>
    <w:qFormat/>
    <w:rsid w:val="00134373"/>
    <w:rPr>
      <w:i/>
      <w:iCs/>
    </w:rPr>
  </w:style>
  <w:style w:type="character" w:styleId="MacchinadascrivereHTML">
    <w:name w:val="HTML Typewriter"/>
    <w:rsid w:val="00134373"/>
    <w:rPr>
      <w:rFonts w:ascii="Arial Unicode MS" w:eastAsia="Arial Unicode MS" w:hAnsi="Arial Unicode MS" w:cs="Arial Unicode MS" w:hint="default"/>
      <w:sz w:val="20"/>
      <w:szCs w:val="20"/>
    </w:rPr>
  </w:style>
  <w:style w:type="character" w:styleId="Enfasigrassetto">
    <w:name w:val="Strong"/>
    <w:uiPriority w:val="22"/>
    <w:qFormat/>
    <w:rsid w:val="00D74206"/>
    <w:rPr>
      <w:b/>
      <w:bCs/>
    </w:rPr>
  </w:style>
  <w:style w:type="paragraph" w:styleId="Paragrafoelenco">
    <w:name w:val="List Paragraph"/>
    <w:basedOn w:val="Normale"/>
    <w:uiPriority w:val="1"/>
    <w:qFormat/>
    <w:rsid w:val="00D74206"/>
    <w:pPr>
      <w:widowControl w:val="0"/>
      <w:autoSpaceDE w:val="0"/>
      <w:autoSpaceDN w:val="0"/>
      <w:ind w:left="139" w:firstLine="220"/>
      <w:jc w:val="both"/>
    </w:pPr>
    <w:rPr>
      <w:sz w:val="22"/>
      <w:szCs w:val="22"/>
      <w:lang w:bidi="it-IT"/>
    </w:rPr>
  </w:style>
  <w:style w:type="paragraph" w:styleId="NormaleWeb">
    <w:name w:val="Normal (Web)"/>
    <w:basedOn w:val="Normale"/>
    <w:uiPriority w:val="99"/>
    <w:semiHidden/>
    <w:unhideWhenUsed/>
    <w:rsid w:val="004C66DA"/>
    <w:pPr>
      <w:spacing w:before="100" w:beforeAutospacing="1" w:after="100" w:afterAutospacing="1"/>
    </w:pPr>
  </w:style>
  <w:style w:type="paragraph" w:styleId="PreformattatoHTML">
    <w:name w:val="HTML Preformatted"/>
    <w:basedOn w:val="Normale"/>
    <w:link w:val="PreformattatoHTMLCarattere"/>
    <w:uiPriority w:val="99"/>
    <w:semiHidden/>
    <w:unhideWhenUsed/>
    <w:rsid w:val="0093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93494B"/>
    <w:rPr>
      <w:rFonts w:ascii="Courier New" w:eastAsia="Times New Roman" w:hAnsi="Courier New" w:cs="Courier New"/>
    </w:rPr>
  </w:style>
  <w:style w:type="character" w:styleId="Menzionenonrisolta">
    <w:name w:val="Unresolved Mention"/>
    <w:basedOn w:val="Carpredefinitoparagrafo"/>
    <w:uiPriority w:val="99"/>
    <w:rsid w:val="0029017C"/>
    <w:rPr>
      <w:color w:val="605E5C"/>
      <w:shd w:val="clear" w:color="auto" w:fill="E1DFDD"/>
    </w:rPr>
  </w:style>
  <w:style w:type="character" w:styleId="Collegamentovisitato">
    <w:name w:val="FollowedHyperlink"/>
    <w:basedOn w:val="Carpredefinitoparagrafo"/>
    <w:uiPriority w:val="99"/>
    <w:semiHidden/>
    <w:unhideWhenUsed/>
    <w:rsid w:val="00290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4359">
      <w:bodyDiv w:val="1"/>
      <w:marLeft w:val="0"/>
      <w:marRight w:val="0"/>
      <w:marTop w:val="0"/>
      <w:marBottom w:val="0"/>
      <w:divBdr>
        <w:top w:val="none" w:sz="0" w:space="0" w:color="auto"/>
        <w:left w:val="none" w:sz="0" w:space="0" w:color="auto"/>
        <w:bottom w:val="none" w:sz="0" w:space="0" w:color="auto"/>
        <w:right w:val="none" w:sz="0" w:space="0" w:color="auto"/>
      </w:divBdr>
      <w:divsChild>
        <w:div w:id="1895698220">
          <w:marLeft w:val="0"/>
          <w:marRight w:val="0"/>
          <w:marTop w:val="0"/>
          <w:marBottom w:val="0"/>
          <w:divBdr>
            <w:top w:val="none" w:sz="0" w:space="0" w:color="auto"/>
            <w:left w:val="none" w:sz="0" w:space="0" w:color="auto"/>
            <w:bottom w:val="none" w:sz="0" w:space="0" w:color="auto"/>
            <w:right w:val="none" w:sz="0" w:space="0" w:color="auto"/>
          </w:divBdr>
          <w:divsChild>
            <w:div w:id="1652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189">
      <w:bodyDiv w:val="1"/>
      <w:marLeft w:val="0"/>
      <w:marRight w:val="0"/>
      <w:marTop w:val="0"/>
      <w:marBottom w:val="0"/>
      <w:divBdr>
        <w:top w:val="none" w:sz="0" w:space="0" w:color="auto"/>
        <w:left w:val="none" w:sz="0" w:space="0" w:color="auto"/>
        <w:bottom w:val="none" w:sz="0" w:space="0" w:color="auto"/>
        <w:right w:val="none" w:sz="0" w:space="0" w:color="auto"/>
      </w:divBdr>
    </w:div>
    <w:div w:id="355887876">
      <w:bodyDiv w:val="1"/>
      <w:marLeft w:val="0"/>
      <w:marRight w:val="0"/>
      <w:marTop w:val="0"/>
      <w:marBottom w:val="0"/>
      <w:divBdr>
        <w:top w:val="none" w:sz="0" w:space="0" w:color="auto"/>
        <w:left w:val="none" w:sz="0" w:space="0" w:color="auto"/>
        <w:bottom w:val="none" w:sz="0" w:space="0" w:color="auto"/>
        <w:right w:val="none" w:sz="0" w:space="0" w:color="auto"/>
      </w:divBdr>
    </w:div>
    <w:div w:id="548734509">
      <w:bodyDiv w:val="1"/>
      <w:marLeft w:val="0"/>
      <w:marRight w:val="0"/>
      <w:marTop w:val="0"/>
      <w:marBottom w:val="0"/>
      <w:divBdr>
        <w:top w:val="none" w:sz="0" w:space="0" w:color="auto"/>
        <w:left w:val="none" w:sz="0" w:space="0" w:color="auto"/>
        <w:bottom w:val="none" w:sz="0" w:space="0" w:color="auto"/>
        <w:right w:val="none" w:sz="0" w:space="0" w:color="auto"/>
      </w:divBdr>
    </w:div>
    <w:div w:id="601572781">
      <w:bodyDiv w:val="1"/>
      <w:marLeft w:val="0"/>
      <w:marRight w:val="0"/>
      <w:marTop w:val="0"/>
      <w:marBottom w:val="0"/>
      <w:divBdr>
        <w:top w:val="none" w:sz="0" w:space="0" w:color="auto"/>
        <w:left w:val="none" w:sz="0" w:space="0" w:color="auto"/>
        <w:bottom w:val="none" w:sz="0" w:space="0" w:color="auto"/>
        <w:right w:val="none" w:sz="0" w:space="0" w:color="auto"/>
      </w:divBdr>
      <w:divsChild>
        <w:div w:id="1380975250">
          <w:marLeft w:val="0"/>
          <w:marRight w:val="0"/>
          <w:marTop w:val="0"/>
          <w:marBottom w:val="0"/>
          <w:divBdr>
            <w:top w:val="none" w:sz="0" w:space="0" w:color="auto"/>
            <w:left w:val="none" w:sz="0" w:space="0" w:color="auto"/>
            <w:bottom w:val="none" w:sz="0" w:space="0" w:color="auto"/>
            <w:right w:val="none" w:sz="0" w:space="0" w:color="auto"/>
          </w:divBdr>
          <w:divsChild>
            <w:div w:id="16121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8156">
      <w:bodyDiv w:val="1"/>
      <w:marLeft w:val="0"/>
      <w:marRight w:val="0"/>
      <w:marTop w:val="0"/>
      <w:marBottom w:val="0"/>
      <w:divBdr>
        <w:top w:val="none" w:sz="0" w:space="0" w:color="auto"/>
        <w:left w:val="none" w:sz="0" w:space="0" w:color="auto"/>
        <w:bottom w:val="none" w:sz="0" w:space="0" w:color="auto"/>
        <w:right w:val="none" w:sz="0" w:space="0" w:color="auto"/>
      </w:divBdr>
    </w:div>
    <w:div w:id="1269314667">
      <w:bodyDiv w:val="1"/>
      <w:marLeft w:val="0"/>
      <w:marRight w:val="0"/>
      <w:marTop w:val="0"/>
      <w:marBottom w:val="0"/>
      <w:divBdr>
        <w:top w:val="none" w:sz="0" w:space="0" w:color="auto"/>
        <w:left w:val="none" w:sz="0" w:space="0" w:color="auto"/>
        <w:bottom w:val="none" w:sz="0" w:space="0" w:color="auto"/>
        <w:right w:val="none" w:sz="0" w:space="0" w:color="auto"/>
      </w:divBdr>
    </w:div>
    <w:div w:id="1300764306">
      <w:bodyDiv w:val="1"/>
      <w:marLeft w:val="0"/>
      <w:marRight w:val="0"/>
      <w:marTop w:val="0"/>
      <w:marBottom w:val="0"/>
      <w:divBdr>
        <w:top w:val="none" w:sz="0" w:space="0" w:color="auto"/>
        <w:left w:val="none" w:sz="0" w:space="0" w:color="auto"/>
        <w:bottom w:val="none" w:sz="0" w:space="0" w:color="auto"/>
        <w:right w:val="none" w:sz="0" w:space="0" w:color="auto"/>
      </w:divBdr>
      <w:divsChild>
        <w:div w:id="70977769">
          <w:marLeft w:val="0"/>
          <w:marRight w:val="0"/>
          <w:marTop w:val="0"/>
          <w:marBottom w:val="0"/>
          <w:divBdr>
            <w:top w:val="none" w:sz="0" w:space="0" w:color="auto"/>
            <w:left w:val="none" w:sz="0" w:space="0" w:color="auto"/>
            <w:bottom w:val="none" w:sz="0" w:space="0" w:color="auto"/>
            <w:right w:val="none" w:sz="0" w:space="0" w:color="auto"/>
          </w:divBdr>
          <w:divsChild>
            <w:div w:id="191722911">
              <w:marLeft w:val="0"/>
              <w:marRight w:val="0"/>
              <w:marTop w:val="0"/>
              <w:marBottom w:val="0"/>
              <w:divBdr>
                <w:top w:val="none" w:sz="0" w:space="0" w:color="auto"/>
                <w:left w:val="none" w:sz="0" w:space="0" w:color="auto"/>
                <w:bottom w:val="none" w:sz="0" w:space="0" w:color="auto"/>
                <w:right w:val="none" w:sz="0" w:space="0" w:color="auto"/>
              </w:divBdr>
              <w:divsChild>
                <w:div w:id="1307974868">
                  <w:marLeft w:val="0"/>
                  <w:marRight w:val="0"/>
                  <w:marTop w:val="0"/>
                  <w:marBottom w:val="0"/>
                  <w:divBdr>
                    <w:top w:val="none" w:sz="0" w:space="0" w:color="auto"/>
                    <w:left w:val="none" w:sz="0" w:space="0" w:color="auto"/>
                    <w:bottom w:val="none" w:sz="0" w:space="0" w:color="auto"/>
                    <w:right w:val="none" w:sz="0" w:space="0" w:color="auto"/>
                  </w:divBdr>
                  <w:divsChild>
                    <w:div w:id="6793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23620">
      <w:bodyDiv w:val="1"/>
      <w:marLeft w:val="0"/>
      <w:marRight w:val="0"/>
      <w:marTop w:val="0"/>
      <w:marBottom w:val="0"/>
      <w:divBdr>
        <w:top w:val="none" w:sz="0" w:space="0" w:color="auto"/>
        <w:left w:val="none" w:sz="0" w:space="0" w:color="auto"/>
        <w:bottom w:val="none" w:sz="0" w:space="0" w:color="auto"/>
        <w:right w:val="none" w:sz="0" w:space="0" w:color="auto"/>
      </w:divBdr>
    </w:div>
    <w:div w:id="1453555391">
      <w:bodyDiv w:val="1"/>
      <w:marLeft w:val="0"/>
      <w:marRight w:val="0"/>
      <w:marTop w:val="0"/>
      <w:marBottom w:val="0"/>
      <w:divBdr>
        <w:top w:val="none" w:sz="0" w:space="0" w:color="auto"/>
        <w:left w:val="none" w:sz="0" w:space="0" w:color="auto"/>
        <w:bottom w:val="none" w:sz="0" w:space="0" w:color="auto"/>
        <w:right w:val="none" w:sz="0" w:space="0" w:color="auto"/>
      </w:divBdr>
    </w:div>
    <w:div w:id="1519154637">
      <w:bodyDiv w:val="1"/>
      <w:marLeft w:val="0"/>
      <w:marRight w:val="0"/>
      <w:marTop w:val="0"/>
      <w:marBottom w:val="0"/>
      <w:divBdr>
        <w:top w:val="none" w:sz="0" w:space="0" w:color="auto"/>
        <w:left w:val="none" w:sz="0" w:space="0" w:color="auto"/>
        <w:bottom w:val="none" w:sz="0" w:space="0" w:color="auto"/>
        <w:right w:val="none" w:sz="0" w:space="0" w:color="auto"/>
      </w:divBdr>
    </w:div>
    <w:div w:id="1690136546">
      <w:bodyDiv w:val="1"/>
      <w:marLeft w:val="0"/>
      <w:marRight w:val="0"/>
      <w:marTop w:val="0"/>
      <w:marBottom w:val="0"/>
      <w:divBdr>
        <w:top w:val="none" w:sz="0" w:space="0" w:color="auto"/>
        <w:left w:val="none" w:sz="0" w:space="0" w:color="auto"/>
        <w:bottom w:val="none" w:sz="0" w:space="0" w:color="auto"/>
        <w:right w:val="none" w:sz="0" w:space="0" w:color="auto"/>
      </w:divBdr>
    </w:div>
    <w:div w:id="1720474343">
      <w:bodyDiv w:val="1"/>
      <w:marLeft w:val="0"/>
      <w:marRight w:val="0"/>
      <w:marTop w:val="0"/>
      <w:marBottom w:val="0"/>
      <w:divBdr>
        <w:top w:val="none" w:sz="0" w:space="0" w:color="auto"/>
        <w:left w:val="none" w:sz="0" w:space="0" w:color="auto"/>
        <w:bottom w:val="none" w:sz="0" w:space="0" w:color="auto"/>
        <w:right w:val="none" w:sz="0" w:space="0" w:color="auto"/>
      </w:divBdr>
    </w:div>
    <w:div w:id="1738236526">
      <w:bodyDiv w:val="1"/>
      <w:marLeft w:val="0"/>
      <w:marRight w:val="0"/>
      <w:marTop w:val="0"/>
      <w:marBottom w:val="0"/>
      <w:divBdr>
        <w:top w:val="none" w:sz="0" w:space="0" w:color="auto"/>
        <w:left w:val="none" w:sz="0" w:space="0" w:color="auto"/>
        <w:bottom w:val="none" w:sz="0" w:space="0" w:color="auto"/>
        <w:right w:val="none" w:sz="0" w:space="0" w:color="auto"/>
      </w:divBdr>
    </w:div>
    <w:div w:id="1864858167">
      <w:bodyDiv w:val="1"/>
      <w:marLeft w:val="0"/>
      <w:marRight w:val="0"/>
      <w:marTop w:val="0"/>
      <w:marBottom w:val="0"/>
      <w:divBdr>
        <w:top w:val="none" w:sz="0" w:space="0" w:color="auto"/>
        <w:left w:val="none" w:sz="0" w:space="0" w:color="auto"/>
        <w:bottom w:val="none" w:sz="0" w:space="0" w:color="auto"/>
        <w:right w:val="none" w:sz="0" w:space="0" w:color="auto"/>
      </w:divBdr>
      <w:divsChild>
        <w:div w:id="1420251945">
          <w:marLeft w:val="0"/>
          <w:marRight w:val="0"/>
          <w:marTop w:val="0"/>
          <w:marBottom w:val="0"/>
          <w:divBdr>
            <w:top w:val="none" w:sz="0" w:space="0" w:color="auto"/>
            <w:left w:val="none" w:sz="0" w:space="0" w:color="auto"/>
            <w:bottom w:val="none" w:sz="0" w:space="0" w:color="auto"/>
            <w:right w:val="none" w:sz="0" w:space="0" w:color="auto"/>
          </w:divBdr>
        </w:div>
        <w:div w:id="1029841158">
          <w:marLeft w:val="-240"/>
          <w:marRight w:val="-240"/>
          <w:marTop w:val="0"/>
          <w:marBottom w:val="0"/>
          <w:divBdr>
            <w:top w:val="none" w:sz="0" w:space="0" w:color="auto"/>
            <w:left w:val="none" w:sz="0" w:space="0" w:color="auto"/>
            <w:bottom w:val="none" w:sz="0" w:space="0" w:color="auto"/>
            <w:right w:val="none" w:sz="0" w:space="0" w:color="auto"/>
          </w:divBdr>
          <w:divsChild>
            <w:div w:id="253365571">
              <w:marLeft w:val="0"/>
              <w:marRight w:val="0"/>
              <w:marTop w:val="0"/>
              <w:marBottom w:val="0"/>
              <w:divBdr>
                <w:top w:val="none" w:sz="0" w:space="0" w:color="auto"/>
                <w:left w:val="none" w:sz="0" w:space="0" w:color="auto"/>
                <w:bottom w:val="none" w:sz="0" w:space="0" w:color="auto"/>
                <w:right w:val="none" w:sz="0" w:space="0" w:color="auto"/>
              </w:divBdr>
              <w:divsChild>
                <w:div w:id="15870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6734">
      <w:bodyDiv w:val="1"/>
      <w:marLeft w:val="0"/>
      <w:marRight w:val="0"/>
      <w:marTop w:val="0"/>
      <w:marBottom w:val="0"/>
      <w:divBdr>
        <w:top w:val="none" w:sz="0" w:space="0" w:color="auto"/>
        <w:left w:val="none" w:sz="0" w:space="0" w:color="auto"/>
        <w:bottom w:val="none" w:sz="0" w:space="0" w:color="auto"/>
        <w:right w:val="none" w:sz="0" w:space="0" w:color="auto"/>
      </w:divBdr>
      <w:divsChild>
        <w:div w:id="1517697727">
          <w:marLeft w:val="0"/>
          <w:marRight w:val="0"/>
          <w:marTop w:val="240"/>
          <w:marBottom w:val="60"/>
          <w:divBdr>
            <w:top w:val="none" w:sz="0" w:space="0" w:color="auto"/>
            <w:left w:val="none" w:sz="0" w:space="0" w:color="auto"/>
            <w:bottom w:val="dotted" w:sz="6" w:space="0" w:color="000000"/>
            <w:right w:val="none" w:sz="0" w:space="0" w:color="auto"/>
          </w:divBdr>
        </w:div>
        <w:div w:id="1047756038">
          <w:marLeft w:val="0"/>
          <w:marRight w:val="0"/>
          <w:marTop w:val="240"/>
          <w:marBottom w:val="60"/>
          <w:divBdr>
            <w:top w:val="none" w:sz="0" w:space="0" w:color="auto"/>
            <w:left w:val="none" w:sz="0" w:space="0" w:color="auto"/>
            <w:bottom w:val="dotted" w:sz="6" w:space="0" w:color="000000"/>
            <w:right w:val="none" w:sz="0" w:space="0" w:color="auto"/>
          </w:divBdr>
        </w:div>
      </w:divsChild>
    </w:div>
    <w:div w:id="2089034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culturedeldissenso.com/casy-lorologi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itrossia.ru/item/pravda-i-vymysel-o-blok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marco.sabbatini@unipi.it"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belyprize.ru/index.php?id=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belyprize.ru/index.php?id=9" TargetMode="External"/><Relationship Id="rId1" Type="http://schemas.openxmlformats.org/officeDocument/2006/relationships/hyperlink" Target="http://belyprize.ru/index.php?id=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Downloads\template%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B2790-E8F7-A340-9528-16983AE5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C:\Users\Claudia\Downloads\template (2).dotx</Template>
  <TotalTime>828</TotalTime>
  <Pages>20</Pages>
  <Words>5381</Words>
  <Characters>32878</Characters>
  <Application>Microsoft Office Word</Application>
  <DocSecurity>0</DocSecurity>
  <Lines>632</Lines>
  <Paragraphs>113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Inserire qui il titolo (Stile titolo 1)</vt:lpstr>
      <vt:lpstr>Inserire qui il titolo (Stile titolo 1)</vt:lpstr>
    </vt:vector>
  </TitlesOfParts>
  <Company>.</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creator>Author</dc:creator>
  <cp:lastModifiedBy>Marco Sabbatini</cp:lastModifiedBy>
  <cp:revision>70</cp:revision>
  <cp:lastPrinted>2010-11-07T22:30:00Z</cp:lastPrinted>
  <dcterms:created xsi:type="dcterms:W3CDTF">2020-03-04T10:00:00Z</dcterms:created>
  <dcterms:modified xsi:type="dcterms:W3CDTF">2020-03-07T21:16:00Z</dcterms:modified>
</cp:coreProperties>
</file>